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B6D" w:rsidRPr="00B21A73" w:rsidRDefault="00B26B6D" w:rsidP="00B26B6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Степень психосоциальной зрелости</w:t>
      </w:r>
    </w:p>
    <w:p w:rsidR="00B26B6D" w:rsidRPr="00B21A73" w:rsidRDefault="00B26B6D" w:rsidP="00B26B6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(тестовая беседа, предложенная </w:t>
      </w:r>
      <w:proofErr w:type="spellStart"/>
      <w:r w:rsidRPr="00B21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С.А.</w:t>
      </w:r>
      <w:proofErr w:type="gramStart"/>
      <w:r w:rsidRPr="00B21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Банк</w:t>
      </w:r>
      <w:bookmarkStart w:id="0" w:name="_GoBack"/>
      <w:bookmarkEnd w:id="0"/>
      <w:r w:rsidRPr="00B21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овым</w:t>
      </w:r>
      <w:proofErr w:type="spellEnd"/>
      <w:proofErr w:type="gramEnd"/>
      <w:r w:rsidRPr="00B21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 </w:t>
      </w:r>
    </w:p>
    <w:p w:rsidR="00B26B6D" w:rsidRPr="00B21A73" w:rsidRDefault="00B26B6D" w:rsidP="00B26B6D">
      <w:pPr>
        <w:spacing w:after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Цель:</w:t>
      </w:r>
      <w:r w:rsidRPr="00B21A7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определить степень психосоциальной зрелости ребенка 6-7 лет,  его кругозор и ориентацию  его в окружающем мире.</w:t>
      </w:r>
    </w:p>
    <w:p w:rsidR="00B26B6D" w:rsidRPr="00B21A73" w:rsidRDefault="00B26B6D" w:rsidP="00B26B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Ребенок должен уверенно ответить на следующие вопросы:</w:t>
      </w:r>
    </w:p>
    <w:p w:rsidR="00B26B6D" w:rsidRPr="00B21A73" w:rsidRDefault="00B26B6D" w:rsidP="00B26B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Назови свою фамилию, имя, отчество.</w:t>
      </w:r>
    </w:p>
    <w:p w:rsidR="00B26B6D" w:rsidRPr="00B21A73" w:rsidRDefault="00B26B6D" w:rsidP="00B26B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Назови фамилию, имя, отчество папы, мамы.</w:t>
      </w:r>
    </w:p>
    <w:p w:rsidR="00B26B6D" w:rsidRPr="00B21A73" w:rsidRDefault="00B26B6D" w:rsidP="00B26B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>3. Ты девочка или мальчик? Кем ты будешь, когда вырастешь – тетей или дядей?</w:t>
      </w:r>
    </w:p>
    <w:p w:rsidR="00B26B6D" w:rsidRPr="00B21A73" w:rsidRDefault="00B26B6D" w:rsidP="00B26B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>4. У тебя есть брат, сестра? Кто старше?</w:t>
      </w:r>
    </w:p>
    <w:p w:rsidR="00B26B6D" w:rsidRPr="00B21A73" w:rsidRDefault="00B26B6D" w:rsidP="00B26B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Сколько тебе лет? А сколько будет через год? Через два года?</w:t>
      </w:r>
    </w:p>
    <w:p w:rsidR="00B26B6D" w:rsidRPr="00B21A73" w:rsidRDefault="00B26B6D" w:rsidP="00B26B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Сейчас утро или вечер (день или утро)?</w:t>
      </w:r>
    </w:p>
    <w:p w:rsidR="00B26B6D" w:rsidRPr="00B21A73" w:rsidRDefault="00B26B6D" w:rsidP="00B26B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Когда ты завтракаешь – вечером или утром? Когда ты обедаешь – утром или днем?</w:t>
      </w:r>
    </w:p>
    <w:p w:rsidR="00B26B6D" w:rsidRPr="00B21A73" w:rsidRDefault="00B26B6D" w:rsidP="00B26B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>8. Что бывает раньше – обед или ужин?</w:t>
      </w:r>
    </w:p>
    <w:p w:rsidR="00B26B6D" w:rsidRPr="00B21A73" w:rsidRDefault="00B26B6D" w:rsidP="00B26B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>9. Где ты живешь? Назови свой домашний адрес.</w:t>
      </w:r>
    </w:p>
    <w:p w:rsidR="00B26B6D" w:rsidRPr="00B21A73" w:rsidRDefault="00B26B6D" w:rsidP="00B26B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>10.Кем работает твой папа, твоя мама?</w:t>
      </w:r>
    </w:p>
    <w:p w:rsidR="00B26B6D" w:rsidRPr="00B21A73" w:rsidRDefault="00B26B6D" w:rsidP="00B26B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>11.Ты любишь рисовать? Какого цвета эта лента (платье, карандаш)</w:t>
      </w:r>
    </w:p>
    <w:p w:rsidR="00B26B6D" w:rsidRPr="00B21A73" w:rsidRDefault="00B26B6D" w:rsidP="00B26B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>12.Какое сейчас время года – зима, весна, лето или осень? Почему ты так считаешь?</w:t>
      </w:r>
    </w:p>
    <w:p w:rsidR="00B26B6D" w:rsidRPr="00B21A73" w:rsidRDefault="00B26B6D" w:rsidP="00B26B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>13.Когда можно кататься на санках – зимой или летом?</w:t>
      </w:r>
    </w:p>
    <w:p w:rsidR="00B26B6D" w:rsidRPr="00B21A73" w:rsidRDefault="00B26B6D" w:rsidP="00B26B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>14.Почему снег бывает зимой, а не летом?</w:t>
      </w:r>
    </w:p>
    <w:p w:rsidR="00B26B6D" w:rsidRPr="00B21A73" w:rsidRDefault="00B26B6D" w:rsidP="00B26B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>15.Что делает почтальон, врач, учитель?</w:t>
      </w:r>
    </w:p>
    <w:p w:rsidR="00B26B6D" w:rsidRPr="00B21A73" w:rsidRDefault="00B26B6D" w:rsidP="00B26B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>16.Зачем в школе нужна парта, звонок?</w:t>
      </w:r>
    </w:p>
    <w:p w:rsidR="00B26B6D" w:rsidRPr="00B21A73" w:rsidRDefault="00B26B6D" w:rsidP="00B26B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>17.Ты хочешь пойти в школу?</w:t>
      </w:r>
    </w:p>
    <w:p w:rsidR="00B26B6D" w:rsidRPr="00B21A73" w:rsidRDefault="00B26B6D" w:rsidP="00B26B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>18.Покажи свой правый глаз, левое ухо. Для чего нужны глаза, уши, нос?</w:t>
      </w:r>
    </w:p>
    <w:p w:rsidR="00B26B6D" w:rsidRPr="00B21A73" w:rsidRDefault="00B26B6D" w:rsidP="00B26B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>19.Каких животных ты знаешь?</w:t>
      </w:r>
    </w:p>
    <w:p w:rsidR="00B26B6D" w:rsidRPr="00B21A73" w:rsidRDefault="00B26B6D" w:rsidP="00B26B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>20.Каких птиц ты знаешь?</w:t>
      </w:r>
    </w:p>
    <w:p w:rsidR="00B26B6D" w:rsidRPr="00B21A73" w:rsidRDefault="00B26B6D" w:rsidP="00B26B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>21.Кто больше – корова или коза? Птица или пчела? У кого больше лап: у петуха или у собаки?</w:t>
      </w:r>
    </w:p>
    <w:p w:rsidR="00B26B6D" w:rsidRPr="00B21A73" w:rsidRDefault="00B26B6D" w:rsidP="00B26B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>22.Что больше: 8 или 5; 7 или 3? Посчитай от трех до шести, от девяти до двух.</w:t>
      </w:r>
    </w:p>
    <w:p w:rsidR="00B26B6D" w:rsidRPr="00B21A73" w:rsidRDefault="00B26B6D" w:rsidP="00B26B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>23.Что нужно сделать, если нечаянно сломаешь чужую вещь?</w:t>
      </w:r>
    </w:p>
    <w:p w:rsidR="00B26B6D" w:rsidRPr="00B21A73" w:rsidRDefault="00B26B6D" w:rsidP="00B26B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B6D" w:rsidRPr="00B21A73" w:rsidRDefault="00B26B6D" w:rsidP="00B26B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B6D" w:rsidRPr="00B21A73" w:rsidRDefault="00B26B6D" w:rsidP="00B26B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B6D" w:rsidRPr="00B21A73" w:rsidRDefault="00B26B6D" w:rsidP="00B26B6D">
      <w:pPr>
        <w:pStyle w:val="a4"/>
        <w:spacing w:before="0" w:beforeAutospacing="0" w:after="0" w:afterAutospacing="0" w:line="276" w:lineRule="auto"/>
        <w:jc w:val="center"/>
        <w:rPr>
          <w:b/>
        </w:rPr>
      </w:pPr>
      <w:r w:rsidRPr="00B21A73">
        <w:rPr>
          <w:b/>
        </w:rPr>
        <w:t>Методика оценки мотивационной готовности</w:t>
      </w:r>
    </w:p>
    <w:p w:rsidR="00B26B6D" w:rsidRPr="00B21A73" w:rsidRDefault="00B26B6D" w:rsidP="00B26B6D">
      <w:pPr>
        <w:pStyle w:val="a4"/>
        <w:spacing w:before="0" w:beforeAutospacing="0" w:after="0" w:afterAutospacing="0" w:line="276" w:lineRule="auto"/>
        <w:ind w:firstLine="331"/>
        <w:jc w:val="center"/>
        <w:rPr>
          <w:b/>
        </w:rPr>
      </w:pPr>
      <w:r w:rsidRPr="00B21A73">
        <w:rPr>
          <w:b/>
        </w:rPr>
        <w:t>(тест Д.В. Солдатова)</w:t>
      </w:r>
    </w:p>
    <w:p w:rsidR="00B26B6D" w:rsidRPr="00B21A73" w:rsidRDefault="00B26B6D" w:rsidP="00B26B6D">
      <w:pPr>
        <w:pStyle w:val="a4"/>
        <w:spacing w:before="0" w:beforeAutospacing="0" w:after="0" w:afterAutospacing="0" w:line="276" w:lineRule="auto"/>
        <w:ind w:firstLine="331"/>
        <w:jc w:val="both"/>
        <w:rPr>
          <w:b/>
        </w:rPr>
      </w:pPr>
    </w:p>
    <w:p w:rsidR="00B26B6D" w:rsidRPr="00B21A73" w:rsidRDefault="00B26B6D" w:rsidP="00B26B6D">
      <w:pPr>
        <w:pStyle w:val="a4"/>
        <w:spacing w:before="0" w:beforeAutospacing="0" w:after="0" w:afterAutospacing="0" w:line="276" w:lineRule="auto"/>
        <w:jc w:val="both"/>
        <w:rPr>
          <w:b/>
        </w:rPr>
      </w:pPr>
      <w:r w:rsidRPr="00B21A73">
        <w:rPr>
          <w:i/>
          <w:u w:val="single"/>
        </w:rPr>
        <w:t>Цель:</w:t>
      </w:r>
      <w:r w:rsidRPr="00B21A73">
        <w:rPr>
          <w:i/>
        </w:rPr>
        <w:t xml:space="preserve"> оценить мотивационную готовность детей 6-7 лет к школьному обучению.</w:t>
      </w:r>
    </w:p>
    <w:p w:rsidR="00B26B6D" w:rsidRPr="00B21A73" w:rsidRDefault="00B26B6D" w:rsidP="00B26B6D">
      <w:pPr>
        <w:pStyle w:val="a4"/>
        <w:spacing w:before="0" w:beforeAutospacing="0" w:after="0" w:afterAutospacing="0" w:line="276" w:lineRule="auto"/>
        <w:ind w:firstLine="331"/>
        <w:jc w:val="both"/>
      </w:pPr>
    </w:p>
    <w:p w:rsidR="00B26B6D" w:rsidRPr="009D6A31" w:rsidRDefault="00B26B6D" w:rsidP="00B26B6D">
      <w:pPr>
        <w:pStyle w:val="a4"/>
        <w:spacing w:before="0" w:beforeAutospacing="0" w:after="0" w:afterAutospacing="0" w:line="276" w:lineRule="auto"/>
        <w:jc w:val="both"/>
        <w:rPr>
          <w:i/>
        </w:rPr>
      </w:pPr>
      <w:r w:rsidRPr="00B21A73">
        <w:rPr>
          <w:b/>
          <w:u w:val="single"/>
        </w:rPr>
        <w:t>Стимульный материал:</w:t>
      </w:r>
      <w:r w:rsidRPr="00B21A73">
        <w:t xml:space="preserve"> комплект из 9 карточек с сюжетными рисунками</w:t>
      </w:r>
      <w:r>
        <w:t xml:space="preserve"> </w:t>
      </w:r>
      <w:r w:rsidRPr="009D6A31">
        <w:rPr>
          <w:i/>
        </w:rPr>
        <w:t xml:space="preserve">(см. Приложение 1): </w:t>
      </w:r>
    </w:p>
    <w:p w:rsidR="00B26B6D" w:rsidRPr="00B21A73" w:rsidRDefault="00B26B6D" w:rsidP="00B26B6D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i/>
          <w:u w:val="single"/>
        </w:rPr>
      </w:pPr>
      <w:r w:rsidRPr="00B21A73">
        <w:t>3 карточки с сюжетами обучения;</w:t>
      </w:r>
    </w:p>
    <w:p w:rsidR="00B26B6D" w:rsidRPr="00B21A73" w:rsidRDefault="00B26B6D" w:rsidP="00B26B6D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i/>
          <w:u w:val="single"/>
        </w:rPr>
      </w:pPr>
      <w:r w:rsidRPr="00B21A73">
        <w:t xml:space="preserve"> 3 карточки с сюжетами трудовых действий;</w:t>
      </w:r>
    </w:p>
    <w:p w:rsidR="00B26B6D" w:rsidRPr="00B21A73" w:rsidRDefault="00B26B6D" w:rsidP="00B26B6D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i/>
          <w:u w:val="single"/>
        </w:rPr>
      </w:pPr>
      <w:r w:rsidRPr="00B21A73">
        <w:t xml:space="preserve"> 3 карточки с игровыми сюжетами.</w:t>
      </w:r>
    </w:p>
    <w:p w:rsidR="00B26B6D" w:rsidRPr="00B21A73" w:rsidRDefault="00B26B6D" w:rsidP="00B26B6D">
      <w:pPr>
        <w:pStyle w:val="a4"/>
        <w:spacing w:before="0" w:beforeAutospacing="0" w:after="0" w:afterAutospacing="0" w:line="276" w:lineRule="auto"/>
        <w:ind w:left="720"/>
        <w:jc w:val="both"/>
        <w:rPr>
          <w:i/>
          <w:u w:val="single"/>
        </w:rPr>
      </w:pPr>
    </w:p>
    <w:p w:rsidR="00B26B6D" w:rsidRPr="00B21A73" w:rsidRDefault="00B26B6D" w:rsidP="00B26B6D">
      <w:pPr>
        <w:pStyle w:val="a4"/>
        <w:spacing w:before="0" w:beforeAutospacing="0" w:after="0" w:afterAutospacing="0" w:line="276" w:lineRule="auto"/>
        <w:jc w:val="both"/>
      </w:pPr>
      <w:r w:rsidRPr="00B21A73">
        <w:rPr>
          <w:b/>
          <w:u w:val="single"/>
        </w:rPr>
        <w:t xml:space="preserve">Процедура обследования: </w:t>
      </w:r>
      <w:r w:rsidRPr="00B21A73">
        <w:t>Положите перед ребенком все карточки в три ряда, но так, чтобы в каждом ряду оказались изображения всех трех видов сюжетов.</w:t>
      </w:r>
    </w:p>
    <w:p w:rsidR="00B26B6D" w:rsidRPr="00B21A73" w:rsidRDefault="00B26B6D" w:rsidP="00B26B6D">
      <w:pPr>
        <w:pStyle w:val="a4"/>
        <w:spacing w:before="0" w:beforeAutospacing="0" w:after="0" w:afterAutospacing="0" w:line="276" w:lineRule="auto"/>
        <w:jc w:val="both"/>
      </w:pPr>
    </w:p>
    <w:p w:rsidR="00B26B6D" w:rsidRPr="00B21A73" w:rsidRDefault="00B26B6D" w:rsidP="00B26B6D">
      <w:pPr>
        <w:pStyle w:val="a4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i/>
          <w:u w:val="single"/>
        </w:rPr>
      </w:pPr>
      <w:r w:rsidRPr="00B21A73">
        <w:t xml:space="preserve">Предложите ему следующее задание: </w:t>
      </w:r>
      <w:r w:rsidRPr="00B21A73">
        <w:rPr>
          <w:b/>
          <w:i/>
        </w:rPr>
        <w:t>«Посмотри, пожалуйста, на эти картинки и выбери ту, где нарисовано занятие, которым ты хотел бы сейчас заниматься».</w:t>
      </w:r>
      <w:r w:rsidRPr="00B21A73">
        <w:t xml:space="preserve"> Выбранная картинка откладывается в сторону, а ребенку предлагается сделать выбор </w:t>
      </w:r>
      <w:proofErr w:type="gramStart"/>
      <w:r w:rsidRPr="00B21A73">
        <w:t>из</w:t>
      </w:r>
      <w:proofErr w:type="gramEnd"/>
      <w:r w:rsidRPr="00B21A73">
        <w:t xml:space="preserve"> </w:t>
      </w:r>
      <w:proofErr w:type="gramStart"/>
      <w:r w:rsidRPr="00B21A73">
        <w:t>оставшихся</w:t>
      </w:r>
      <w:proofErr w:type="gramEnd"/>
      <w:r w:rsidRPr="00B21A73">
        <w:t xml:space="preserve"> еще два раза. Таким образом, определяются предпочтительные виды деятельности, </w:t>
      </w:r>
      <w:r w:rsidRPr="00B21A73">
        <w:rPr>
          <w:i/>
          <w:u w:val="single"/>
        </w:rPr>
        <w:t>к которым ваш ребенок мотивационно готов.</w:t>
      </w:r>
    </w:p>
    <w:p w:rsidR="00B26B6D" w:rsidRPr="00B21A73" w:rsidRDefault="00B26B6D" w:rsidP="00B26B6D">
      <w:pPr>
        <w:pStyle w:val="a4"/>
        <w:spacing w:before="0" w:beforeAutospacing="0" w:after="0" w:afterAutospacing="0" w:line="276" w:lineRule="auto"/>
        <w:ind w:left="720"/>
        <w:jc w:val="both"/>
        <w:rPr>
          <w:i/>
          <w:u w:val="single"/>
        </w:rPr>
      </w:pPr>
    </w:p>
    <w:p w:rsidR="00B26B6D" w:rsidRPr="00B21A73" w:rsidRDefault="00B26B6D" w:rsidP="00B26B6D">
      <w:pPr>
        <w:pStyle w:val="a4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i/>
          <w:u w:val="single"/>
        </w:rPr>
      </w:pPr>
      <w:r w:rsidRPr="00B21A73">
        <w:t>После этого инструкция меняется. Перед ребенком лежат уже не девять, а шесть оставшихся карточек. Предложите ребенку выбрать среди них те изображения, где нарисовано то, чем ребенок не хочет заниматься</w:t>
      </w:r>
      <w:r w:rsidRPr="00B21A73">
        <w:rPr>
          <w:b/>
        </w:rPr>
        <w:t xml:space="preserve">: </w:t>
      </w:r>
      <w:r w:rsidRPr="00B21A73">
        <w:rPr>
          <w:b/>
          <w:i/>
        </w:rPr>
        <w:t xml:space="preserve">«А теперь покажи мне то, чем бы ты совсем не хотел заниматься». </w:t>
      </w:r>
      <w:r w:rsidRPr="00B21A73">
        <w:t xml:space="preserve">Выбранная карточка откладывается, а ребенку предлагается сделать такой же выбор еще два раза. Подобный отрицательный выбор определяет </w:t>
      </w:r>
      <w:r w:rsidRPr="00B21A73">
        <w:rPr>
          <w:i/>
          <w:u w:val="single"/>
        </w:rPr>
        <w:t xml:space="preserve">те виды деятельности, которые вашего ребенка в настоящее время не интересуют. </w:t>
      </w:r>
    </w:p>
    <w:p w:rsidR="00B26B6D" w:rsidRPr="00B21A73" w:rsidRDefault="00B26B6D" w:rsidP="00B26B6D">
      <w:pPr>
        <w:pStyle w:val="a4"/>
        <w:spacing w:before="0" w:beforeAutospacing="0" w:after="0" w:afterAutospacing="0" w:line="276" w:lineRule="auto"/>
        <w:jc w:val="both"/>
        <w:rPr>
          <w:i/>
          <w:u w:val="single"/>
        </w:rPr>
      </w:pPr>
    </w:p>
    <w:p w:rsidR="00B26B6D" w:rsidRPr="00B21A73" w:rsidRDefault="00B26B6D" w:rsidP="00B26B6D">
      <w:pPr>
        <w:pStyle w:val="a4"/>
        <w:numPr>
          <w:ilvl w:val="0"/>
          <w:numId w:val="3"/>
        </w:numPr>
        <w:spacing w:before="0" w:beforeAutospacing="0" w:after="0" w:afterAutospacing="0" w:line="276" w:lineRule="auto"/>
        <w:jc w:val="both"/>
      </w:pPr>
      <w:r w:rsidRPr="00B21A73">
        <w:t>В заключение из оставшихся трех изображений детских действий предложите своему ребенку выбрать одно с предпочтительным видом деятельности, а затем одно — с отрицаемым видом деятельности.</w:t>
      </w:r>
    </w:p>
    <w:p w:rsidR="00B26B6D" w:rsidRPr="00B21A73" w:rsidRDefault="00B26B6D" w:rsidP="00B26B6D">
      <w:pPr>
        <w:pStyle w:val="a4"/>
        <w:spacing w:before="0" w:beforeAutospacing="0" w:after="0" w:afterAutospacing="0" w:line="276" w:lineRule="auto"/>
        <w:jc w:val="both"/>
      </w:pPr>
    </w:p>
    <w:p w:rsidR="00B26B6D" w:rsidRPr="00B21A73" w:rsidRDefault="00B26B6D" w:rsidP="00B26B6D">
      <w:pPr>
        <w:pStyle w:val="a4"/>
        <w:spacing w:before="0" w:beforeAutospacing="0" w:after="0" w:afterAutospacing="0" w:line="276" w:lineRule="auto"/>
        <w:jc w:val="both"/>
      </w:pPr>
      <w:r w:rsidRPr="00B21A73">
        <w:t xml:space="preserve">В конце всей процедуры карточки должны быть разложены на три группы: </w:t>
      </w:r>
    </w:p>
    <w:p w:rsidR="00B26B6D" w:rsidRPr="00B21A73" w:rsidRDefault="00B26B6D" w:rsidP="00B26B6D">
      <w:pPr>
        <w:pStyle w:val="a4"/>
        <w:numPr>
          <w:ilvl w:val="0"/>
          <w:numId w:val="4"/>
        </w:numPr>
        <w:spacing w:before="0" w:beforeAutospacing="0" w:after="0" w:afterAutospacing="0" w:line="276" w:lineRule="auto"/>
        <w:jc w:val="both"/>
      </w:pPr>
      <w:r w:rsidRPr="00B21A73">
        <w:rPr>
          <w:b/>
        </w:rPr>
        <w:t>в первой группе</w:t>
      </w:r>
      <w:r w:rsidRPr="00B21A73">
        <w:t xml:space="preserve"> — четыре с предпочитаемыми видами деятельности;</w:t>
      </w:r>
    </w:p>
    <w:p w:rsidR="00B26B6D" w:rsidRPr="00B21A73" w:rsidRDefault="00B26B6D" w:rsidP="00B26B6D">
      <w:pPr>
        <w:pStyle w:val="a4"/>
        <w:numPr>
          <w:ilvl w:val="0"/>
          <w:numId w:val="4"/>
        </w:numPr>
        <w:spacing w:before="0" w:beforeAutospacing="0" w:after="0" w:afterAutospacing="0" w:line="276" w:lineRule="auto"/>
        <w:jc w:val="both"/>
      </w:pPr>
      <w:r w:rsidRPr="00B21A73">
        <w:t xml:space="preserve"> </w:t>
      </w:r>
      <w:r w:rsidRPr="00B21A73">
        <w:rPr>
          <w:b/>
        </w:rPr>
        <w:t>во второй группе</w:t>
      </w:r>
      <w:r w:rsidRPr="00B21A73">
        <w:t xml:space="preserve"> — четыре с отрицаемыми видами деятельности;</w:t>
      </w:r>
    </w:p>
    <w:p w:rsidR="00B26B6D" w:rsidRPr="00B21A73" w:rsidRDefault="00B26B6D" w:rsidP="00B26B6D">
      <w:pPr>
        <w:pStyle w:val="a4"/>
        <w:numPr>
          <w:ilvl w:val="0"/>
          <w:numId w:val="4"/>
        </w:numPr>
        <w:spacing w:before="0" w:beforeAutospacing="0" w:after="0" w:afterAutospacing="0" w:line="276" w:lineRule="auto"/>
        <w:jc w:val="both"/>
      </w:pPr>
      <w:r w:rsidRPr="00B21A73">
        <w:t xml:space="preserve"> </w:t>
      </w:r>
      <w:r w:rsidRPr="00B21A73">
        <w:rPr>
          <w:b/>
        </w:rPr>
        <w:t>в третьей</w:t>
      </w:r>
      <w:r w:rsidRPr="00B21A73">
        <w:t xml:space="preserve"> — одна, оставшаяся не выбранной.</w:t>
      </w:r>
    </w:p>
    <w:p w:rsidR="00B26B6D" w:rsidRPr="00B21A73" w:rsidRDefault="00B26B6D" w:rsidP="00B26B6D">
      <w:pPr>
        <w:pStyle w:val="a4"/>
        <w:spacing w:before="0" w:beforeAutospacing="0" w:after="0" w:afterAutospacing="0" w:line="276" w:lineRule="auto"/>
        <w:jc w:val="both"/>
      </w:pPr>
    </w:p>
    <w:p w:rsidR="00B26B6D" w:rsidRDefault="00B26B6D" w:rsidP="00B26B6D">
      <w:pPr>
        <w:pStyle w:val="a4"/>
        <w:spacing w:before="0" w:beforeAutospacing="0" w:after="0" w:afterAutospacing="0" w:line="276" w:lineRule="auto"/>
        <w:jc w:val="both"/>
      </w:pPr>
    </w:p>
    <w:p w:rsidR="00B26B6D" w:rsidRPr="00B21A73" w:rsidRDefault="00B26B6D" w:rsidP="00B26B6D">
      <w:pPr>
        <w:pStyle w:val="a4"/>
        <w:spacing w:before="0" w:beforeAutospacing="0" w:after="0" w:afterAutospacing="0" w:line="276" w:lineRule="auto"/>
        <w:jc w:val="both"/>
      </w:pPr>
    </w:p>
    <w:p w:rsidR="00B26B6D" w:rsidRPr="00B21A73" w:rsidRDefault="00B26B6D" w:rsidP="00B26B6D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Методики, направленные на оценку зрительно – моторной координации</w:t>
      </w:r>
    </w:p>
    <w:p w:rsidR="00B26B6D" w:rsidRPr="00B21A73" w:rsidRDefault="00B26B6D" w:rsidP="00B26B6D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детей 6-7 лет, развития тонкой моторики руки</w:t>
      </w:r>
    </w:p>
    <w:p w:rsidR="00B26B6D" w:rsidRPr="00B21A73" w:rsidRDefault="00B26B6D" w:rsidP="00B26B6D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B26B6D" w:rsidRPr="00B21A73" w:rsidRDefault="00B26B6D" w:rsidP="00B26B6D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1. Методика «Домик»</w:t>
      </w:r>
    </w:p>
    <w:p w:rsidR="00B26B6D" w:rsidRPr="00B21A73" w:rsidRDefault="00B26B6D" w:rsidP="00B26B6D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(Н.И. </w:t>
      </w:r>
      <w:proofErr w:type="spellStart"/>
      <w:r w:rsidRPr="00B21A7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Гуткина</w:t>
      </w:r>
      <w:proofErr w:type="spellEnd"/>
      <w:r w:rsidRPr="00B21A7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)</w:t>
      </w:r>
    </w:p>
    <w:p w:rsidR="00B26B6D" w:rsidRPr="00B21A73" w:rsidRDefault="00B26B6D" w:rsidP="00B26B6D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 исследования</w:t>
      </w: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определить способность ребенка копировать сложный образец, оценка развития произвольного внимания, пространственного восприятия, зрительно </w:t>
      </w:r>
      <w:proofErr w:type="gramStart"/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>–м</w:t>
      </w:r>
      <w:proofErr w:type="gramEnd"/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оторной координации детей.</w:t>
      </w:r>
    </w:p>
    <w:p w:rsidR="00B26B6D" w:rsidRPr="00B21A73" w:rsidRDefault="00B26B6D" w:rsidP="00B26B6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Материалы</w:t>
      </w: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образец рисунка, лист бумаги, простой карандаш</w:t>
      </w:r>
    </w:p>
    <w:p w:rsidR="00B26B6D" w:rsidRPr="00B21A73" w:rsidRDefault="00B26B6D" w:rsidP="00B26B6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BAA2A6" wp14:editId="17FE93EC">
            <wp:extent cx="3533775" cy="1476375"/>
            <wp:effectExtent l="19050" t="0" r="9525" b="0"/>
            <wp:docPr id="1" name="Рисунок 1" descr="http://www.psylist.net/praktikum/i/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www.psylist.net/praktikum/i/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375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B6D" w:rsidRPr="00B21A73" w:rsidRDefault="00B26B6D" w:rsidP="00B26B6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B6D" w:rsidRPr="00B21A73" w:rsidRDefault="00B26B6D" w:rsidP="00B26B6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Процедура обследования:</w:t>
      </w:r>
      <w:r w:rsidRPr="00B21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21A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Ребенку дают лист бумаги и простой карандаш. Просят нарисовать такой же рисунок (домик), как и на образце. Показывают образец.</w:t>
      </w: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ходу выполнения задания необходимо зафиксировать:</w:t>
      </w:r>
    </w:p>
    <w:p w:rsidR="00B26B6D" w:rsidRPr="00B21A73" w:rsidRDefault="00B26B6D" w:rsidP="00B26B6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рукой рисует ребенок (правой или левой);</w:t>
      </w:r>
    </w:p>
    <w:p w:rsidR="00B26B6D" w:rsidRPr="00B21A73" w:rsidRDefault="00B26B6D" w:rsidP="00B26B6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он работает с образцом: часто ли смотрит на него, проводит ли воздушные линии над рисунком-образцом, повторяющие контуры картинки, сверяет ли сделанное с образцом или, мельком взглянув на него, рисует по памяти;</w:t>
      </w:r>
    </w:p>
    <w:p w:rsidR="00B26B6D" w:rsidRPr="00B21A73" w:rsidRDefault="00B26B6D" w:rsidP="00B26B6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или медленно проводит линии;</w:t>
      </w:r>
    </w:p>
    <w:p w:rsidR="00B26B6D" w:rsidRPr="00B21A73" w:rsidRDefault="00B26B6D" w:rsidP="00B26B6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отвлекается ли во время работы;</w:t>
      </w:r>
    </w:p>
    <w:p w:rsidR="00B26B6D" w:rsidRPr="00B21A73" w:rsidRDefault="00B26B6D" w:rsidP="00B26B6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высказывания и вопросы во время рисования;</w:t>
      </w:r>
    </w:p>
    <w:p w:rsidR="00B26B6D" w:rsidRPr="00B21A73" w:rsidRDefault="00B26B6D" w:rsidP="00B26B6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сверяет ли после окончания работы свой рисунок с образцом.</w:t>
      </w:r>
    </w:p>
    <w:p w:rsidR="00B26B6D" w:rsidRPr="00B21A73" w:rsidRDefault="00B26B6D" w:rsidP="00B26B6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ребенок сообщает об окончании работы, ему предлагается проверить, все ли у него верно. Если он увидит неточности в своем рисунке, то может их исправить, но это должно быть зарегистрировано экспериментатором.</w:t>
      </w:r>
    </w:p>
    <w:p w:rsidR="00B26B6D" w:rsidRPr="00B21A73" w:rsidRDefault="00B26B6D" w:rsidP="00B26B6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Форма проведения:</w:t>
      </w: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Методику «Домик» можно проводить как индивидуально, так и в небольших группах.</w:t>
      </w:r>
    </w:p>
    <w:p w:rsidR="00B26B6D" w:rsidRPr="00D372BC" w:rsidRDefault="00B26B6D" w:rsidP="00B26B6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Инструкция:</w:t>
      </w: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1A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«Перед тобой лежат лист бумаги и карандаш. Я прошу тебя на этом листе нарисовать точно такую картинку, как на этом листке (перед испытуемым кладется листок с изображением домика). Не торопись, будь внимателен, постарайся, чтобы твой рисунок был точно такой же, как на этом образце. Если ты что-то нарисуешь не так, не стирай ни резинкой, ни пальцем (необходимо проследить, чтобы у ребенка не было резинки). Надо поверх </w:t>
      </w:r>
      <w:proofErr w:type="gramStart"/>
      <w:r w:rsidRPr="00B21A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неправильного</w:t>
      </w:r>
      <w:proofErr w:type="gramEnd"/>
      <w:r w:rsidRPr="00B21A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или рядом нарисовать правильно. Тебе понятно задание? Тогда приступай к работе»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B26B6D" w:rsidRPr="00D66BDD" w:rsidRDefault="00B26B6D" w:rsidP="00B26B6D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B6D" w:rsidRPr="00B21A73" w:rsidRDefault="00B26B6D" w:rsidP="00B26B6D">
      <w:pPr>
        <w:spacing w:before="75" w:after="7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A73">
        <w:rPr>
          <w:rFonts w:ascii="Times New Roman" w:hAnsi="Times New Roman" w:cs="Times New Roman"/>
          <w:b/>
          <w:sz w:val="24"/>
          <w:szCs w:val="24"/>
        </w:rPr>
        <w:t>Методики, направленные на определение и оценку</w:t>
      </w:r>
    </w:p>
    <w:p w:rsidR="00B26B6D" w:rsidRPr="00B21A73" w:rsidRDefault="00B26B6D" w:rsidP="00B26B6D">
      <w:pPr>
        <w:spacing w:before="75" w:after="7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A73">
        <w:rPr>
          <w:rFonts w:ascii="Times New Roman" w:hAnsi="Times New Roman" w:cs="Times New Roman"/>
          <w:b/>
          <w:sz w:val="24"/>
          <w:szCs w:val="24"/>
        </w:rPr>
        <w:t>интеллектуальной  готовности детей 6-7 лет к школьному обучению</w:t>
      </w:r>
    </w:p>
    <w:p w:rsidR="00B26B6D" w:rsidRPr="00B21A73" w:rsidRDefault="00B26B6D" w:rsidP="00B26B6D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B26B6D" w:rsidRPr="00B21A73" w:rsidRDefault="00B26B6D" w:rsidP="00B26B6D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1. Методика «Проставь значки»</w:t>
      </w:r>
    </w:p>
    <w:p w:rsidR="00B26B6D" w:rsidRPr="00B21A73" w:rsidRDefault="00B26B6D" w:rsidP="00B26B6D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(</w:t>
      </w:r>
      <w:proofErr w:type="spellStart"/>
      <w:r w:rsidRPr="00B21A7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Пьерона-Рузера</w:t>
      </w:r>
      <w:proofErr w:type="spellEnd"/>
      <w:r w:rsidRPr="00B21A7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)</w:t>
      </w:r>
    </w:p>
    <w:p w:rsidR="00B26B6D" w:rsidRPr="00B21A73" w:rsidRDefault="00B26B6D" w:rsidP="00B26B6D">
      <w:pPr>
        <w:spacing w:after="0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</w:pPr>
    </w:p>
    <w:p w:rsidR="00B26B6D" w:rsidRPr="00B21A73" w:rsidRDefault="00B26B6D" w:rsidP="00B26B6D">
      <w:pPr>
        <w:spacing w:after="0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</w:pPr>
      <w:r w:rsidRPr="00B21A73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  <w:lang w:eastAsia="ru-RU"/>
        </w:rPr>
        <w:t>Цель:</w:t>
      </w:r>
      <w:r w:rsidRPr="00B21A73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 xml:space="preserve"> </w:t>
      </w:r>
      <w:r w:rsidRPr="00B21A73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оценка  переключения и распределения внимания ребенка 6-7 лет.</w:t>
      </w:r>
    </w:p>
    <w:p w:rsidR="00B26B6D" w:rsidRPr="00B21A73" w:rsidRDefault="00B26B6D" w:rsidP="00B26B6D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</w:pPr>
    </w:p>
    <w:p w:rsidR="00B26B6D" w:rsidRPr="00B21A73" w:rsidRDefault="00B26B6D" w:rsidP="00B26B6D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Материалы</w:t>
      </w:r>
      <w:r w:rsidRPr="00B21A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 индивидуальный  бланк для работы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21A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proofErr w:type="gramEnd"/>
      <w:r w:rsidRPr="00B21A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простой карандаш или ручка.</w:t>
      </w:r>
    </w:p>
    <w:p w:rsidR="00B26B6D" w:rsidRPr="00B21A73" w:rsidRDefault="00B26B6D" w:rsidP="00B26B6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B26B6D" w:rsidRPr="00B21A73" w:rsidRDefault="00B26B6D" w:rsidP="00B26B6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Процедура обследования:</w:t>
      </w:r>
      <w:r w:rsidRPr="00B21A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Перед нача</w:t>
      </w:r>
      <w:r w:rsidRPr="00B21A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лом выполнения задания ребенку показывают рисунок и объясня</w:t>
      </w:r>
      <w:r w:rsidRPr="00B21A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ют, как с ним работать. Эта работа заключается в том, чтобы в каждом из квадратиков, треугольников, кружков и ромбиков про</w:t>
      </w:r>
      <w:r w:rsidRPr="00B21A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ставить тот знак, который задан вверху на образце, т.е., соответ</w:t>
      </w:r>
      <w:r w:rsidRPr="00B21A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ственно, галочку, черту, плюс или точку.</w:t>
      </w:r>
    </w:p>
    <w:p w:rsidR="00B26B6D" w:rsidRPr="00B21A73" w:rsidRDefault="00B26B6D" w:rsidP="00B26B6D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21A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Ребенок непрерывно работает</w:t>
      </w:r>
      <w:r w:rsidRPr="00B21A73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 xml:space="preserve">, </w:t>
      </w:r>
      <w:r w:rsidRPr="00B21A73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выполняя это задание в течение 2 минут</w:t>
      </w:r>
      <w:r w:rsidRPr="00B21A7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, а общий показатель переключения и распределения его внимания определяется по формуле:</w:t>
      </w:r>
      <w:r w:rsidRPr="00B21A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B21A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B21A7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S=(0,5N – 2,8n)/120</w:t>
      </w:r>
      <w:r w:rsidRPr="00B21A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B21A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где</w:t>
      </w:r>
    </w:p>
    <w:p w:rsidR="00B26B6D" w:rsidRPr="00B21A73" w:rsidRDefault="00B26B6D" w:rsidP="00B26B6D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lastRenderedPageBreak/>
        <w:t>S</w:t>
      </w:r>
      <w:r w:rsidRPr="00B21A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— показатель переключения и распределения внимания;</w:t>
      </w: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1A7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N</w:t>
      </w:r>
      <w:r w:rsidRPr="00B21A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— количество геометрических фигур, просмотренных и по</w:t>
      </w:r>
      <w:r w:rsidRPr="00B21A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 xml:space="preserve">меченных </w:t>
      </w:r>
      <w:proofErr w:type="spellStart"/>
      <w:proofErr w:type="gramStart"/>
      <w:r w:rsidRPr="00B21A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соответствующи</w:t>
      </w:r>
      <w:proofErr w:type="spellEnd"/>
      <w:r w:rsidRPr="00B21A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-ми</w:t>
      </w:r>
      <w:proofErr w:type="gramEnd"/>
      <w:r w:rsidRPr="00B21A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знаками в течение двух минут;</w:t>
      </w: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1A7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n </w:t>
      </w:r>
      <w:r w:rsidRPr="00B21A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— количество ошибок, допущенных во время выполнения задания.</w:t>
      </w:r>
    </w:p>
    <w:p w:rsidR="00B26B6D" w:rsidRPr="00B21A73" w:rsidRDefault="00B26B6D" w:rsidP="00B26B6D">
      <w:pPr>
        <w:spacing w:after="0"/>
        <w:ind w:firstLine="708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</w:pPr>
      <w:r w:rsidRPr="00B21A73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Ошибками считаются неправильно проставленные зна</w:t>
      </w:r>
      <w:r w:rsidRPr="00B21A73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softHyphen/>
        <w:t>ки или пропущенные, т.е. не помеченные соответствующими зна</w:t>
      </w:r>
      <w:r w:rsidRPr="00B21A73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softHyphen/>
        <w:t>ками, геометрические фигуры.</w:t>
      </w:r>
    </w:p>
    <w:p w:rsidR="00B26B6D" w:rsidRPr="00B21A73" w:rsidRDefault="00B26B6D" w:rsidP="00B26B6D">
      <w:pPr>
        <w:spacing w:after="0"/>
        <w:ind w:firstLine="708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</w:pPr>
    </w:p>
    <w:p w:rsidR="00B26B6D" w:rsidRPr="00B21A73" w:rsidRDefault="00B26B6D" w:rsidP="00B26B6D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 xml:space="preserve">Инструкция: </w:t>
      </w:r>
      <w:r w:rsidRPr="00B21A73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Посмотри на листочек, на котором ты сейчас будешь работать. Здесь изображены разные геометрические фигуры. Дан образец (показ образца работы), который показывает, как нужно будет работать: в каждом  квадратике тебе нужно поставить галочку, в каждом треугольнике – черту, в каждом круге – поставить плюс и в каждом ромбе нужно поставить точку. Задание тебе понятно? Что нужно тебе будет сделать? </w:t>
      </w:r>
      <w:r w:rsidRPr="00B21A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На работу дается всего 2 минуты, будь внимателен! Итак, приготовились, начали! (психолог засекает время)</w:t>
      </w:r>
    </w:p>
    <w:p w:rsidR="00B26B6D" w:rsidRPr="00B21A73" w:rsidRDefault="00B26B6D" w:rsidP="00B26B6D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26B6D" w:rsidRPr="00B21A73" w:rsidRDefault="00B26B6D" w:rsidP="00B26B6D">
      <w:pPr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2. Методика определения кратковременной зрительной памяти</w:t>
      </w:r>
    </w:p>
    <w:p w:rsidR="00B26B6D" w:rsidRPr="00B21A73" w:rsidRDefault="00B26B6D" w:rsidP="00B26B6D">
      <w:pPr>
        <w:jc w:val="both"/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i/>
          <w:noProof/>
          <w:sz w:val="24"/>
          <w:szCs w:val="24"/>
          <w:u w:val="single"/>
          <w:lang w:eastAsia="ru-RU"/>
        </w:rPr>
        <w:t>Цель:</w:t>
      </w:r>
      <w:r w:rsidRPr="00B21A73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t xml:space="preserve"> оценка состояния кратковременной зрительной памяти, ее объема, способности к запоминанию зрительных образов.</w:t>
      </w:r>
    </w:p>
    <w:p w:rsidR="00B26B6D" w:rsidRPr="009D6A31" w:rsidRDefault="00B26B6D" w:rsidP="00B26B6D">
      <w:pPr>
        <w:jc w:val="both"/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  <w:t xml:space="preserve">Материалы: </w:t>
      </w:r>
      <w:r w:rsidRPr="00B21A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листок с изображением 10 предметов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t>.</w:t>
      </w:r>
    </w:p>
    <w:p w:rsidR="00B26B6D" w:rsidRPr="00B21A73" w:rsidRDefault="00B26B6D" w:rsidP="00B26B6D">
      <w:pPr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  <w:t>Процедура обследования:</w:t>
      </w:r>
      <w:r w:rsidRPr="00B21A73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B21A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ребенку предлагают  в течение 30 секунд посмотреть на лист с изображением 10 предметов и постараться запомнить как можно больше предметов. По истечению времени лист с изображением 10 предметов убирается. Ребенок должен назвать то, что запомнил.</w:t>
      </w:r>
    </w:p>
    <w:p w:rsidR="00B26B6D" w:rsidRPr="00B21A73" w:rsidRDefault="00B26B6D" w:rsidP="00B26B6D">
      <w:pPr>
        <w:jc w:val="both"/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  <w:t>Инструкция:</w:t>
      </w:r>
      <w:r w:rsidRPr="00B21A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B21A73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t>Посмотри внимательно на картинку и постарайся запомнить как можно больше предметов.</w:t>
      </w:r>
    </w:p>
    <w:p w:rsidR="00B26B6D" w:rsidRPr="009D6A31" w:rsidRDefault="00B26B6D" w:rsidP="00B26B6D">
      <w:pPr>
        <w:jc w:val="both"/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Далее психолог преъявляет листок с изображениями следующих предметов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9D6A31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t>(см. Приложение 3):</w:t>
      </w:r>
    </w:p>
    <w:p w:rsidR="00B26B6D" w:rsidRPr="00B21A73" w:rsidRDefault="00B26B6D" w:rsidP="00B26B6D">
      <w:pPr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Конфета, шарик, машина, рыба, кепка, мишка, чайник, утенок, улитка, собака.</w:t>
      </w:r>
    </w:p>
    <w:p w:rsidR="00B26B6D" w:rsidRPr="00377E54" w:rsidRDefault="00B26B6D" w:rsidP="00B26B6D">
      <w:pPr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  <w:t>Время  предъявления</w:t>
      </w:r>
      <w:r w:rsidRPr="00B21A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– 30 секунд, после чего лист с изо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бражениями предметов убирается.</w:t>
      </w:r>
    </w:p>
    <w:p w:rsidR="00B26B6D" w:rsidRPr="00B21A73" w:rsidRDefault="00B26B6D" w:rsidP="00B26B6D">
      <w:pPr>
        <w:rPr>
          <w:rFonts w:ascii="Times New Roman" w:hAnsi="Times New Roman" w:cs="Times New Roman"/>
          <w:i/>
          <w:sz w:val="24"/>
          <w:szCs w:val="24"/>
        </w:rPr>
      </w:pPr>
      <w:r w:rsidRPr="00B21A73">
        <w:rPr>
          <w:rFonts w:ascii="Times New Roman" w:hAnsi="Times New Roman" w:cs="Times New Roman"/>
          <w:i/>
          <w:sz w:val="24"/>
          <w:szCs w:val="24"/>
        </w:rPr>
        <w:t>- А теперь назови предметы, которые ты запомнил на картинке.</w:t>
      </w:r>
    </w:p>
    <w:p w:rsidR="00B26B6D" w:rsidRPr="00B21A73" w:rsidRDefault="00B26B6D" w:rsidP="00B26B6D">
      <w:pPr>
        <w:rPr>
          <w:rFonts w:ascii="Times New Roman" w:hAnsi="Times New Roman" w:cs="Times New Roman"/>
          <w:i/>
          <w:sz w:val="24"/>
          <w:szCs w:val="24"/>
        </w:rPr>
      </w:pPr>
    </w:p>
    <w:p w:rsidR="00B26B6D" w:rsidRPr="00B21A73" w:rsidRDefault="00B26B6D" w:rsidP="00B26B6D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Методика определения состояния</w:t>
      </w:r>
    </w:p>
    <w:p w:rsidR="00B26B6D" w:rsidRPr="00B21A73" w:rsidRDefault="00B26B6D" w:rsidP="00B26B6D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кратковременной слуховой  памяти</w:t>
      </w:r>
    </w:p>
    <w:p w:rsidR="00B26B6D" w:rsidRPr="00B21A73" w:rsidRDefault="00B26B6D" w:rsidP="00B26B6D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spellStart"/>
      <w:r w:rsidRPr="00B21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А.Р.Лурия</w:t>
      </w:r>
      <w:proofErr w:type="spellEnd"/>
      <w:r w:rsidRPr="00B21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B26B6D" w:rsidRPr="00B21A73" w:rsidRDefault="00B26B6D" w:rsidP="00B26B6D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6B6D" w:rsidRPr="00B21A73" w:rsidRDefault="00B26B6D" w:rsidP="00B26B6D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Цель:</w:t>
      </w:r>
      <w:r w:rsidRPr="00B21A7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оценка состояния кратковременной слуховой памяти ребенка, способность к запоминанию на  слух.</w:t>
      </w:r>
    </w:p>
    <w:p w:rsidR="00B26B6D" w:rsidRPr="00B21A73" w:rsidRDefault="00B26B6D" w:rsidP="00B26B6D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B26B6D" w:rsidRPr="00B21A73" w:rsidRDefault="00B26B6D" w:rsidP="00B26B6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 xml:space="preserve">Материалы: </w:t>
      </w: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приготовить 10 односложных, не связанных непосредственно между собой слов на листе. </w:t>
      </w:r>
    </w:p>
    <w:p w:rsidR="00B26B6D" w:rsidRPr="00B21A73" w:rsidRDefault="00B26B6D" w:rsidP="00B26B6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 </w:t>
      </w:r>
    </w:p>
    <w:p w:rsidR="00B26B6D" w:rsidRPr="00B21A73" w:rsidRDefault="00B26B6D" w:rsidP="00B26B6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B21A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</w:t>
      </w: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1A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игла, лес, вода, чашка, стол, гриб, полка, нож, булка, пол.</w:t>
      </w:r>
      <w:proofErr w:type="gramEnd"/>
    </w:p>
    <w:p w:rsidR="00B26B6D" w:rsidRPr="00B21A73" w:rsidRDefault="00B26B6D" w:rsidP="00B26B6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B21A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б) дом, стол, машина, кошка, пальто, дверь, шарф, мяч, кружка, ручка.</w:t>
      </w:r>
      <w:proofErr w:type="gramEnd"/>
    </w:p>
    <w:p w:rsidR="00B26B6D" w:rsidRPr="00B21A73" w:rsidRDefault="00B26B6D" w:rsidP="00B26B6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B6D" w:rsidRPr="00B21A73" w:rsidRDefault="00B26B6D" w:rsidP="00B26B6D">
      <w:pPr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  <w:t>Процедура обследования:</w:t>
      </w:r>
      <w:r w:rsidRPr="00B21A73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B21A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ребенку предлагают послушать 10 слов, которые не связаны между собой по смыслу и постараться  их запомнить. Психолог зачитывает слова медленно, громко, четко проговаривая. Ребенок должен назвать то, что запомнил после того, как прослушал все 10 слов.</w:t>
      </w:r>
    </w:p>
    <w:p w:rsidR="00B26B6D" w:rsidRPr="00B21A73" w:rsidRDefault="00B26B6D" w:rsidP="00B26B6D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Инструкция: </w:t>
      </w:r>
      <w:r w:rsidRPr="00B21A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B21A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 прочту тебе слова, а потом ты повторишь все, что запомнил. Слушай меня внимательно. Начинай повторять сразу же, как только я закончу читать. Готов? Читаю».</w:t>
      </w:r>
    </w:p>
    <w:p w:rsidR="00B26B6D" w:rsidRPr="00B21A73" w:rsidRDefault="00B26B6D" w:rsidP="00B26B6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А теперь назови слова, которые ты запомнил.</w:t>
      </w:r>
    </w:p>
    <w:p w:rsidR="00B26B6D" w:rsidRPr="00B21A73" w:rsidRDefault="00B26B6D" w:rsidP="00B26B6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26B6D" w:rsidRPr="00B21A73" w:rsidRDefault="00B26B6D" w:rsidP="00B26B6D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6B6D" w:rsidRPr="00B21A73" w:rsidRDefault="00B26B6D" w:rsidP="00B26B6D">
      <w:pPr>
        <w:pStyle w:val="a3"/>
        <w:numPr>
          <w:ilvl w:val="0"/>
          <w:numId w:val="3"/>
        </w:numPr>
        <w:spacing w:after="0"/>
        <w:jc w:val="center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bCs/>
          <w:lang w:eastAsia="ru-RU"/>
        </w:rPr>
        <w:t>Методика  определения</w:t>
      </w:r>
      <w:r w:rsidRPr="00B21A73">
        <w:rPr>
          <w:rFonts w:eastAsia="Times New Roman"/>
          <w:b/>
          <w:bCs/>
          <w:lang w:eastAsia="ru-RU"/>
        </w:rPr>
        <w:t xml:space="preserve"> состояния</w:t>
      </w:r>
    </w:p>
    <w:p w:rsidR="00B26B6D" w:rsidRPr="00B21A73" w:rsidRDefault="00B26B6D" w:rsidP="00B26B6D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долговременной слуховой  памяти</w:t>
      </w:r>
    </w:p>
    <w:p w:rsidR="00B26B6D" w:rsidRPr="00B21A73" w:rsidRDefault="00B26B6D" w:rsidP="00B26B6D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(А.Р. </w:t>
      </w:r>
      <w:proofErr w:type="spellStart"/>
      <w:r w:rsidRPr="00B21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Лурия</w:t>
      </w:r>
      <w:proofErr w:type="spellEnd"/>
      <w:r w:rsidRPr="00B21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B26B6D" w:rsidRPr="00B21A73" w:rsidRDefault="00B26B6D" w:rsidP="00B26B6D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6B6D" w:rsidRPr="00B21A73" w:rsidRDefault="00B26B6D" w:rsidP="00B26B6D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Цель:</w:t>
      </w:r>
      <w:r w:rsidRPr="00B21A7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оценка состояния долговременной слуховой памяти ребенка, способность удерживать информацию, полученную  на  слух длительное время.</w:t>
      </w:r>
    </w:p>
    <w:p w:rsidR="00B26B6D" w:rsidRPr="00B21A73" w:rsidRDefault="00B26B6D" w:rsidP="00B26B6D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B26B6D" w:rsidRPr="00B21A73" w:rsidRDefault="00B26B6D" w:rsidP="00B26B6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Процедура обследования</w:t>
      </w:r>
      <w:r w:rsidRPr="00B21A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ребенку предлагают вспомнить слова, которые он запоминал на слух спустя 10-20 минут.</w:t>
      </w:r>
    </w:p>
    <w:p w:rsidR="00B26B6D" w:rsidRPr="00B21A73" w:rsidRDefault="00B26B6D" w:rsidP="00B26B6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26B6D" w:rsidRPr="00B21A73" w:rsidRDefault="00B26B6D" w:rsidP="00B26B6D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Инструкция</w:t>
      </w: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B21A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«Вспомни  и назови  те слова, которые я тебе читала».</w:t>
      </w:r>
    </w:p>
    <w:p w:rsidR="00B26B6D" w:rsidRPr="00B21A73" w:rsidRDefault="00B26B6D" w:rsidP="00B26B6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B21A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</w:t>
      </w: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1A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игла, лес, вода, чашка, стол, гриб, полка, нож, булка, пол.</w:t>
      </w:r>
      <w:proofErr w:type="gramEnd"/>
    </w:p>
    <w:p w:rsidR="00B26B6D" w:rsidRPr="00B21A73" w:rsidRDefault="00B26B6D" w:rsidP="00B26B6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B21A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б) дом, стол, машина, кошка, пальто, дверь, шарф, мяч, кружка, ручка.</w:t>
      </w:r>
      <w:proofErr w:type="gramEnd"/>
    </w:p>
    <w:p w:rsidR="00B26B6D" w:rsidRPr="00B21A73" w:rsidRDefault="00B26B6D" w:rsidP="00B26B6D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B26B6D" w:rsidRPr="00B21A73" w:rsidRDefault="00B26B6D" w:rsidP="00B26B6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jc w:val="center"/>
        <w:rPr>
          <w:b/>
        </w:rPr>
      </w:pPr>
      <w:r w:rsidRPr="00B21A73">
        <w:rPr>
          <w:b/>
          <w:bCs/>
        </w:rPr>
        <w:t>Методика «</w:t>
      </w:r>
      <w:r w:rsidRPr="00B21A73">
        <w:rPr>
          <w:b/>
        </w:rPr>
        <w:t>Собери картинку»</w:t>
      </w:r>
    </w:p>
    <w:p w:rsidR="00B26B6D" w:rsidRPr="00B21A73" w:rsidRDefault="00B26B6D" w:rsidP="00B26B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B21A73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Pr="00B21A73">
        <w:rPr>
          <w:rFonts w:ascii="Times New Roman" w:hAnsi="Times New Roman" w:cs="Times New Roman"/>
          <w:b/>
          <w:sz w:val="24"/>
          <w:szCs w:val="24"/>
        </w:rPr>
        <w:t>предложена</w:t>
      </w:r>
      <w:proofErr w:type="gramEnd"/>
      <w:r w:rsidRPr="00B21A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21A73">
        <w:rPr>
          <w:rFonts w:ascii="Times New Roman" w:hAnsi="Times New Roman" w:cs="Times New Roman"/>
          <w:b/>
          <w:sz w:val="24"/>
          <w:szCs w:val="24"/>
        </w:rPr>
        <w:t>А.Н.Бернштейном</w:t>
      </w:r>
      <w:proofErr w:type="spellEnd"/>
      <w:r w:rsidRPr="00B21A73">
        <w:rPr>
          <w:rFonts w:ascii="Times New Roman" w:hAnsi="Times New Roman" w:cs="Times New Roman"/>
          <w:b/>
          <w:sz w:val="24"/>
          <w:szCs w:val="24"/>
        </w:rPr>
        <w:t>)</w:t>
      </w:r>
    </w:p>
    <w:p w:rsidR="00B26B6D" w:rsidRPr="00B21A73" w:rsidRDefault="00B26B6D" w:rsidP="00B26B6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21A73">
        <w:rPr>
          <w:rFonts w:ascii="Times New Roman" w:hAnsi="Times New Roman" w:cs="Times New Roman"/>
          <w:bCs/>
          <w:i/>
          <w:sz w:val="24"/>
          <w:szCs w:val="24"/>
          <w:u w:val="single"/>
        </w:rPr>
        <w:t>Цель:</w:t>
      </w:r>
      <w:r w:rsidRPr="00B21A73">
        <w:rPr>
          <w:rFonts w:ascii="Times New Roman" w:hAnsi="Times New Roman" w:cs="Times New Roman"/>
          <w:bCs/>
          <w:i/>
          <w:sz w:val="24"/>
          <w:szCs w:val="24"/>
        </w:rPr>
        <w:t xml:space="preserve"> оценка развития целостности восприятия, </w:t>
      </w:r>
      <w:proofErr w:type="spellStart"/>
      <w:r w:rsidRPr="00B21A73">
        <w:rPr>
          <w:rFonts w:ascii="Times New Roman" w:hAnsi="Times New Roman" w:cs="Times New Roman"/>
          <w:bCs/>
          <w:i/>
          <w:sz w:val="24"/>
          <w:szCs w:val="24"/>
        </w:rPr>
        <w:t>сформированности</w:t>
      </w:r>
      <w:proofErr w:type="spellEnd"/>
      <w:r w:rsidRPr="00B21A73">
        <w:rPr>
          <w:rFonts w:ascii="Times New Roman" w:hAnsi="Times New Roman" w:cs="Times New Roman"/>
          <w:bCs/>
          <w:i/>
          <w:sz w:val="24"/>
          <w:szCs w:val="24"/>
        </w:rPr>
        <w:t xml:space="preserve"> пространственных представлений.</w:t>
      </w:r>
    </w:p>
    <w:p w:rsidR="00B26B6D" w:rsidRPr="00B21A73" w:rsidRDefault="00B26B6D" w:rsidP="00B26B6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B26B6D" w:rsidRPr="009D6A31" w:rsidRDefault="00B26B6D" w:rsidP="00B26B6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1A73">
        <w:rPr>
          <w:rFonts w:ascii="Times New Roman" w:hAnsi="Times New Roman" w:cs="Times New Roman"/>
          <w:b/>
          <w:sz w:val="24"/>
          <w:szCs w:val="24"/>
          <w:u w:val="single"/>
        </w:rPr>
        <w:t>Материал:</w:t>
      </w:r>
      <w:r w:rsidRPr="00B21A73">
        <w:rPr>
          <w:rFonts w:ascii="Times New Roman" w:hAnsi="Times New Roman" w:cs="Times New Roman"/>
          <w:sz w:val="24"/>
          <w:szCs w:val="24"/>
        </w:rPr>
        <w:t xml:space="preserve"> картинка, разрезанная на 5 неравных частей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6A31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</w:p>
    <w:p w:rsidR="00B26B6D" w:rsidRPr="009D6A31" w:rsidRDefault="00B26B6D" w:rsidP="00B26B6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26B6D" w:rsidRPr="00B21A73" w:rsidRDefault="00B26B6D" w:rsidP="00B26B6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1A73">
        <w:rPr>
          <w:rFonts w:ascii="Times New Roman" w:hAnsi="Times New Roman" w:cs="Times New Roman"/>
          <w:b/>
          <w:sz w:val="24"/>
          <w:szCs w:val="24"/>
          <w:u w:val="single"/>
        </w:rPr>
        <w:t>Процедура обследования:</w:t>
      </w:r>
      <w:r w:rsidRPr="00B21A73">
        <w:rPr>
          <w:rFonts w:ascii="Times New Roman" w:hAnsi="Times New Roman" w:cs="Times New Roman"/>
          <w:sz w:val="24"/>
          <w:szCs w:val="24"/>
        </w:rPr>
        <w:t xml:space="preserve"> ребенку предлагается картинка, разрезанная на произвольные элементы, которую необходимо сложить, понять и рассказать, что на ней нарисовано. </w:t>
      </w:r>
    </w:p>
    <w:p w:rsidR="00B26B6D" w:rsidRPr="00B21A73" w:rsidRDefault="00B26B6D" w:rsidP="00B26B6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6B6D" w:rsidRPr="00B21A73" w:rsidRDefault="00B26B6D" w:rsidP="00B26B6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1A73">
        <w:rPr>
          <w:rFonts w:ascii="Times New Roman" w:hAnsi="Times New Roman" w:cs="Times New Roman"/>
          <w:b/>
          <w:sz w:val="24"/>
          <w:szCs w:val="24"/>
          <w:u w:val="single"/>
        </w:rPr>
        <w:t>Инструкция:</w:t>
      </w:r>
      <w:r w:rsidRPr="00B21A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1A73">
        <w:rPr>
          <w:rFonts w:ascii="Times New Roman" w:hAnsi="Times New Roman" w:cs="Times New Roman"/>
          <w:i/>
          <w:sz w:val="24"/>
          <w:szCs w:val="24"/>
        </w:rPr>
        <w:t>Перед тобой картинка, разрезанная на несколько частей, сложи эту картинку так, чтобы было понятно, что на ней изображено.</w:t>
      </w:r>
    </w:p>
    <w:p w:rsidR="00B26B6D" w:rsidRPr="00B21A73" w:rsidRDefault="00B26B6D" w:rsidP="00B26B6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B6D" w:rsidRPr="00B21A73" w:rsidRDefault="00B26B6D" w:rsidP="00B26B6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того как ребенок закончит самостоятельно выполнять задание, попросите его рассказать, что изображено на картинке: </w:t>
      </w:r>
      <w:r w:rsidRPr="00B21A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«Расскажи, что изображено на картинке!</w:t>
      </w:r>
    </w:p>
    <w:p w:rsidR="00B26B6D" w:rsidRPr="00B21A73" w:rsidRDefault="00B26B6D" w:rsidP="00B26B6D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26B6D" w:rsidRPr="00B21A73" w:rsidRDefault="00B26B6D" w:rsidP="00B26B6D">
      <w:pPr>
        <w:rPr>
          <w:rFonts w:ascii="Times New Roman" w:hAnsi="Times New Roman" w:cs="Times New Roman"/>
          <w:i/>
          <w:sz w:val="24"/>
          <w:szCs w:val="24"/>
        </w:rPr>
      </w:pPr>
    </w:p>
    <w:p w:rsidR="00B26B6D" w:rsidRPr="00D62183" w:rsidRDefault="00B26B6D" w:rsidP="00B26B6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jc w:val="center"/>
        <w:rPr>
          <w:b/>
        </w:rPr>
      </w:pPr>
      <w:r w:rsidRPr="00D62183">
        <w:rPr>
          <w:b/>
          <w:bCs/>
        </w:rPr>
        <w:t>Методика «Н</w:t>
      </w:r>
      <w:r w:rsidRPr="00D62183">
        <w:rPr>
          <w:b/>
        </w:rPr>
        <w:t>айди отличия»</w:t>
      </w:r>
    </w:p>
    <w:p w:rsidR="00B26B6D" w:rsidRPr="00B21A73" w:rsidRDefault="00B26B6D" w:rsidP="00B26B6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6B6D" w:rsidRPr="00B21A73" w:rsidRDefault="00B26B6D" w:rsidP="00B26B6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1A73"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Pr="00B21A73">
        <w:rPr>
          <w:rFonts w:ascii="Times New Roman" w:hAnsi="Times New Roman" w:cs="Times New Roman"/>
          <w:i/>
          <w:sz w:val="24"/>
          <w:szCs w:val="24"/>
        </w:rPr>
        <w:t xml:space="preserve"> оценка умения сравнивать, развития образно – логического мышления, распределения внимания.</w:t>
      </w:r>
    </w:p>
    <w:p w:rsidR="00B26B6D" w:rsidRPr="00B21A73" w:rsidRDefault="00B26B6D" w:rsidP="00B26B6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6B6D" w:rsidRPr="009D6A31" w:rsidRDefault="00B26B6D" w:rsidP="00B26B6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21A73">
        <w:rPr>
          <w:rFonts w:ascii="Times New Roman" w:hAnsi="Times New Roman" w:cs="Times New Roman"/>
          <w:b/>
          <w:sz w:val="24"/>
          <w:szCs w:val="24"/>
          <w:u w:val="single"/>
        </w:rPr>
        <w:t xml:space="preserve">Материалы: </w:t>
      </w:r>
      <w:r w:rsidRPr="00B21A73">
        <w:rPr>
          <w:rFonts w:ascii="Times New Roman" w:hAnsi="Times New Roman" w:cs="Times New Roman"/>
          <w:sz w:val="24"/>
          <w:szCs w:val="24"/>
        </w:rPr>
        <w:t>2 картинки с изображениями, элементы изображений отличаются по цвету, штриховке, орнаменту, по наличию или отсутствию какого-либо элемента, возможны различные вариации в изображениях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6A31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9D6A3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B26B6D" w:rsidRPr="009D6A31" w:rsidRDefault="00B26B6D" w:rsidP="00B26B6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B26B6D" w:rsidRPr="00B21A73" w:rsidRDefault="00B26B6D" w:rsidP="00B26B6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A73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Процедура обследования: </w:t>
      </w:r>
      <w:r w:rsidRPr="00B21A73">
        <w:rPr>
          <w:rFonts w:ascii="Times New Roman" w:hAnsi="Times New Roman" w:cs="Times New Roman"/>
          <w:sz w:val="24"/>
          <w:szCs w:val="24"/>
        </w:rPr>
        <w:t>Ребенку показывают две картинки, на которых изображено практически одно и то же (персонажи известных детям сказок, мультфильмов, сюжетные картинки и пр.). Элементы рисунка могут различаться по цвету, штриховке, орнаменту, по наличию или отсутствию какого-либо элемента. Возможны вариации в деталях одежды героя, в его расположении, позе, жестах и т.д. Таких отличий должно быть 10.</w:t>
      </w: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дошкольного возраста с высоким уровнем наблюдательности должен найти все отличия.</w:t>
      </w:r>
    </w:p>
    <w:p w:rsidR="00B26B6D" w:rsidRPr="00B21A73" w:rsidRDefault="00B26B6D" w:rsidP="00B26B6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6B6D" w:rsidRPr="00FC2D1B" w:rsidRDefault="00B26B6D" w:rsidP="00B26B6D">
      <w:pPr>
        <w:spacing w:after="16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Инструкция:</w:t>
      </w: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1A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Рассмотри картинки. Они одинаковые? Расскажи, чем они отличаются.</w:t>
      </w:r>
    </w:p>
    <w:p w:rsidR="00B26B6D" w:rsidRPr="00953E95" w:rsidRDefault="00B26B6D" w:rsidP="00B26B6D">
      <w:pPr>
        <w:spacing w:after="0"/>
        <w:jc w:val="both"/>
      </w:pPr>
    </w:p>
    <w:p w:rsidR="00B26B6D" w:rsidRPr="00D62183" w:rsidRDefault="00B26B6D" w:rsidP="00B26B6D">
      <w:pPr>
        <w:pStyle w:val="a3"/>
        <w:numPr>
          <w:ilvl w:val="0"/>
          <w:numId w:val="3"/>
        </w:numPr>
        <w:spacing w:after="0"/>
        <w:jc w:val="center"/>
        <w:rPr>
          <w:rFonts w:eastAsia="Times New Roman"/>
          <w:b/>
          <w:bCs/>
          <w:lang w:eastAsia="ru-RU"/>
        </w:rPr>
      </w:pPr>
      <w:r w:rsidRPr="00D62183">
        <w:rPr>
          <w:rFonts w:eastAsia="Times New Roman"/>
          <w:b/>
          <w:bCs/>
          <w:lang w:eastAsia="ru-RU"/>
        </w:rPr>
        <w:t>Методика «Четвертый – лишний»</w:t>
      </w:r>
    </w:p>
    <w:p w:rsidR="00B26B6D" w:rsidRPr="00B21A73" w:rsidRDefault="00B26B6D" w:rsidP="00B26B6D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6B6D" w:rsidRPr="00B21A73" w:rsidRDefault="00B26B6D" w:rsidP="00B26B6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21A7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Цель:</w:t>
      </w:r>
      <w:r w:rsidRPr="00B21A7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оценка умения классифицировать объекты, обобщать, выделять существенные признаки, развитие образно-логического мышления. </w:t>
      </w:r>
      <w:r w:rsidRPr="00B21A7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/>
      </w:r>
    </w:p>
    <w:p w:rsidR="00B26B6D" w:rsidRPr="00B21A73" w:rsidRDefault="00B26B6D" w:rsidP="00B26B6D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Материалы: </w:t>
      </w: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>6 наборов картинок, каждый набор включает 3 картинки с общим понятием, 1 картинка – лишняя.</w:t>
      </w:r>
    </w:p>
    <w:p w:rsidR="00B26B6D" w:rsidRPr="00B21A73" w:rsidRDefault="00B26B6D" w:rsidP="00B26B6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26B6D" w:rsidRPr="00B21A73" w:rsidRDefault="00B26B6D" w:rsidP="00B26B6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Процедура обследования</w:t>
      </w:r>
      <w:r w:rsidRPr="00B21A7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Задание состоит из 6 частей, каждая включает четыре картинки, три из которых можно объединить одним понятием, а одна — лишняя.</w:t>
      </w:r>
    </w:p>
    <w:p w:rsidR="00B26B6D" w:rsidRPr="00B21A73" w:rsidRDefault="00B26B6D" w:rsidP="00B26B6D">
      <w:pPr>
        <w:spacing w:after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B26B6D" w:rsidRPr="00B21A73" w:rsidRDefault="00B26B6D" w:rsidP="00B26B6D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Инструкция:</w:t>
      </w: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21A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Посмотри внимательно на  первый ряд картинок, здесь нарисованы разные предметы (перечисляем), среди них есть лишний предмет, который не подходит ко всем остальным предметам. Назови его. Объясни, почему он не подходит </w:t>
      </w:r>
      <w:proofErr w:type="gramStart"/>
      <w:r w:rsidRPr="00B21A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</w:t>
      </w:r>
      <w:proofErr w:type="gramEnd"/>
      <w:r w:rsidRPr="00B21A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все остальным предметам? Как </w:t>
      </w:r>
      <w:proofErr w:type="gramStart"/>
      <w:r w:rsidRPr="00B21A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назвать</w:t>
      </w:r>
      <w:proofErr w:type="gramEnd"/>
      <w:r w:rsidRPr="00B21A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одним словом остальные предметы?</w:t>
      </w:r>
    </w:p>
    <w:p w:rsidR="00B26B6D" w:rsidRPr="009E076E" w:rsidRDefault="00B26B6D" w:rsidP="00B26B6D">
      <w:pPr>
        <w:spacing w:after="0"/>
        <w:rPr>
          <w:rFonts w:eastAsia="Times New Roman"/>
          <w:b/>
          <w:bCs/>
          <w:lang w:eastAsia="ru-RU"/>
        </w:rPr>
      </w:pPr>
    </w:p>
    <w:p w:rsidR="00B26B6D" w:rsidRPr="00D62183" w:rsidRDefault="00B26B6D" w:rsidP="00B26B6D">
      <w:pPr>
        <w:pStyle w:val="a3"/>
        <w:numPr>
          <w:ilvl w:val="0"/>
          <w:numId w:val="3"/>
        </w:numPr>
        <w:spacing w:after="0"/>
        <w:jc w:val="center"/>
        <w:rPr>
          <w:rFonts w:eastAsia="Times New Roman"/>
          <w:b/>
          <w:bCs/>
          <w:lang w:eastAsia="ru-RU"/>
        </w:rPr>
      </w:pPr>
      <w:r w:rsidRPr="00D62183">
        <w:rPr>
          <w:rFonts w:eastAsia="Times New Roman"/>
          <w:b/>
          <w:bCs/>
          <w:lang w:eastAsia="ru-RU"/>
        </w:rPr>
        <w:t>Методика «Последовательность событий»</w:t>
      </w:r>
    </w:p>
    <w:p w:rsidR="00B26B6D" w:rsidRPr="00B21A73" w:rsidRDefault="00B26B6D" w:rsidP="00B26B6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Start"/>
      <w:r w:rsidRPr="00B21A73">
        <w:rPr>
          <w:rFonts w:ascii="Times New Roman" w:hAnsi="Times New Roman" w:cs="Times New Roman"/>
          <w:b/>
          <w:sz w:val="24"/>
          <w:szCs w:val="24"/>
        </w:rPr>
        <w:t>предложена</w:t>
      </w:r>
      <w:proofErr w:type="gramEnd"/>
      <w:r w:rsidRPr="00B21A73">
        <w:rPr>
          <w:rFonts w:ascii="Times New Roman" w:hAnsi="Times New Roman" w:cs="Times New Roman"/>
          <w:b/>
          <w:sz w:val="24"/>
          <w:szCs w:val="24"/>
        </w:rPr>
        <w:t xml:space="preserve"> А.Н. Бернштейном, модифицированный вариант</w:t>
      </w:r>
      <w:r w:rsidRPr="00B21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B26B6D" w:rsidRPr="00B21A73" w:rsidRDefault="00B26B6D" w:rsidP="00B26B6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6B6D" w:rsidRPr="00B21A73" w:rsidRDefault="00B26B6D" w:rsidP="00B26B6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1A73"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Pr="00B21A73">
        <w:rPr>
          <w:rFonts w:ascii="Times New Roman" w:hAnsi="Times New Roman" w:cs="Times New Roman"/>
          <w:i/>
          <w:sz w:val="24"/>
          <w:szCs w:val="24"/>
        </w:rPr>
        <w:t xml:space="preserve"> исследование развития </w:t>
      </w:r>
      <w:r>
        <w:rPr>
          <w:rFonts w:ascii="Times New Roman" w:hAnsi="Times New Roman" w:cs="Times New Roman"/>
          <w:i/>
          <w:sz w:val="24"/>
          <w:szCs w:val="24"/>
        </w:rPr>
        <w:t>предпосылок к логическому</w:t>
      </w:r>
      <w:r w:rsidRPr="00B21A73">
        <w:rPr>
          <w:rFonts w:ascii="Times New Roman" w:hAnsi="Times New Roman" w:cs="Times New Roman"/>
          <w:i/>
          <w:sz w:val="24"/>
          <w:szCs w:val="24"/>
        </w:rPr>
        <w:t xml:space="preserve"> мыш</w:t>
      </w:r>
      <w:r>
        <w:rPr>
          <w:rFonts w:ascii="Times New Roman" w:hAnsi="Times New Roman" w:cs="Times New Roman"/>
          <w:i/>
          <w:sz w:val="24"/>
          <w:szCs w:val="24"/>
        </w:rPr>
        <w:t>лению</w:t>
      </w:r>
      <w:r w:rsidRPr="00B21A73"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 xml:space="preserve">умение устанавливать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причинно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– следственные связи, уровень  </w:t>
      </w:r>
      <w:r w:rsidRPr="00B21A73">
        <w:rPr>
          <w:rFonts w:ascii="Times New Roman" w:hAnsi="Times New Roman" w:cs="Times New Roman"/>
          <w:i/>
          <w:sz w:val="24"/>
          <w:szCs w:val="24"/>
        </w:rPr>
        <w:t xml:space="preserve">связной речи и способности к обобщению. </w:t>
      </w:r>
    </w:p>
    <w:p w:rsidR="00B26B6D" w:rsidRPr="00B21A73" w:rsidRDefault="00B26B6D" w:rsidP="00B26B6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26B6D" w:rsidRPr="00B21A73" w:rsidRDefault="00B26B6D" w:rsidP="00B26B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1A73">
        <w:rPr>
          <w:rFonts w:ascii="Times New Roman" w:hAnsi="Times New Roman" w:cs="Times New Roman"/>
          <w:b/>
          <w:sz w:val="24"/>
          <w:szCs w:val="24"/>
          <w:u w:val="single"/>
        </w:rPr>
        <w:t>Материалы</w:t>
      </w:r>
      <w:r w:rsidRPr="00B21A7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21A73">
        <w:rPr>
          <w:rFonts w:ascii="Times New Roman" w:hAnsi="Times New Roman" w:cs="Times New Roman"/>
          <w:sz w:val="24"/>
          <w:szCs w:val="24"/>
        </w:rPr>
        <w:t xml:space="preserve"> 4-5 картинок, объединенные общим сюжетом (серия сюжетных картинок).</w:t>
      </w:r>
    </w:p>
    <w:p w:rsidR="00B26B6D" w:rsidRPr="00B21A73" w:rsidRDefault="00B26B6D" w:rsidP="00B26B6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26B6D" w:rsidRPr="00B21A73" w:rsidRDefault="00B26B6D" w:rsidP="00B26B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1A73">
        <w:rPr>
          <w:rFonts w:ascii="Times New Roman" w:hAnsi="Times New Roman" w:cs="Times New Roman"/>
          <w:b/>
          <w:sz w:val="24"/>
          <w:szCs w:val="24"/>
          <w:u w:val="single"/>
        </w:rPr>
        <w:t>Процедура обследования:</w:t>
      </w:r>
      <w:r w:rsidRPr="00B21A73">
        <w:rPr>
          <w:rFonts w:ascii="Times New Roman" w:hAnsi="Times New Roman" w:cs="Times New Roman"/>
          <w:sz w:val="24"/>
          <w:szCs w:val="24"/>
        </w:rPr>
        <w:t xml:space="preserve"> Ребенку предъявляются 4-5 картинок, объединенных одним сюжетом, в неправильной последовательности. Ребенок должен понять сюжет, выстроить верную последовательность событий и составить по картинкам рассказ, что невозможно сделать без достаточного развития логического мышления и способности к обобщению. Устный рассказ показывает уровень развития речи будущего первоклассника: как он строит фразы, свободно ли владеет языком, каков его словарный запас и т.д. </w:t>
      </w:r>
    </w:p>
    <w:p w:rsidR="00B26B6D" w:rsidRPr="00B21A73" w:rsidRDefault="00B26B6D" w:rsidP="00B26B6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26B6D" w:rsidRPr="00B21A73" w:rsidRDefault="00B26B6D" w:rsidP="00B26B6D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Инструкция:</w:t>
      </w: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1A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«Посмотри внимательно на картинки. На них изображена одна история. Тебе нужно понять, что здесь происходило, найти картинку, на которой изображено начало истории, положить ее первой, затем найти продолжение истории и положить вторую картинку, затем найти третью картинку, четвертую (пятую) и положить их друг за другом так, чтобы получился рассказ.</w:t>
      </w:r>
    </w:p>
    <w:p w:rsidR="00B26B6D" w:rsidRPr="00B21A73" w:rsidRDefault="00B26B6D" w:rsidP="00B26B6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B6D" w:rsidRPr="00B21A73" w:rsidRDefault="00B26B6D" w:rsidP="00B26B6D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того как ребенок закончит самостоятельно выполнять задание, попросите его рассказать историю по этим картинкам: </w:t>
      </w:r>
      <w:r w:rsidRPr="00B21A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«Составь рассказ по картинкам!»</w:t>
      </w:r>
    </w:p>
    <w:p w:rsidR="00B26B6D" w:rsidRPr="00D62183" w:rsidRDefault="00B26B6D" w:rsidP="00B26B6D">
      <w:pPr>
        <w:pStyle w:val="a4"/>
        <w:numPr>
          <w:ilvl w:val="0"/>
          <w:numId w:val="3"/>
        </w:numPr>
        <w:spacing w:line="276" w:lineRule="auto"/>
        <w:jc w:val="center"/>
      </w:pPr>
      <w:r w:rsidRPr="00D62183">
        <w:rPr>
          <w:rStyle w:val="a5"/>
        </w:rPr>
        <w:t>Методика: «Закономерности»</w:t>
      </w:r>
    </w:p>
    <w:p w:rsidR="00B26B6D" w:rsidRPr="00B21A73" w:rsidRDefault="00B26B6D" w:rsidP="00B26B6D">
      <w:pPr>
        <w:pStyle w:val="a4"/>
        <w:spacing w:line="276" w:lineRule="auto"/>
        <w:jc w:val="both"/>
        <w:rPr>
          <w:rStyle w:val="a6"/>
        </w:rPr>
      </w:pPr>
      <w:r w:rsidRPr="00B21A73">
        <w:rPr>
          <w:rStyle w:val="a6"/>
          <w:u w:val="single"/>
        </w:rPr>
        <w:t>Цель:</w:t>
      </w:r>
      <w:r w:rsidRPr="00B21A73">
        <w:rPr>
          <w:rStyle w:val="a6"/>
        </w:rPr>
        <w:t xml:space="preserve"> оценка умения устана</w:t>
      </w:r>
      <w:r>
        <w:rPr>
          <w:rStyle w:val="a6"/>
        </w:rPr>
        <w:t>вливать закономерности, предпосылки к логическому мышлению</w:t>
      </w:r>
      <w:r w:rsidRPr="00B21A73">
        <w:rPr>
          <w:rStyle w:val="a6"/>
        </w:rPr>
        <w:t>.</w:t>
      </w:r>
    </w:p>
    <w:p w:rsidR="00B26B6D" w:rsidRPr="00B21A73" w:rsidRDefault="00B26B6D" w:rsidP="00B26B6D">
      <w:pPr>
        <w:pStyle w:val="a4"/>
        <w:spacing w:line="276" w:lineRule="auto"/>
        <w:jc w:val="both"/>
        <w:rPr>
          <w:rStyle w:val="a6"/>
          <w:i w:val="0"/>
        </w:rPr>
      </w:pPr>
      <w:r w:rsidRPr="00B21A73">
        <w:rPr>
          <w:rStyle w:val="a6"/>
          <w:b/>
          <w:u w:val="single"/>
        </w:rPr>
        <w:t>Материалы</w:t>
      </w:r>
      <w:r w:rsidRPr="00B21A73">
        <w:rPr>
          <w:rStyle w:val="a6"/>
        </w:rPr>
        <w:t xml:space="preserve">:  </w:t>
      </w:r>
      <w:r w:rsidRPr="009D6A31">
        <w:rPr>
          <w:rStyle w:val="a6"/>
        </w:rPr>
        <w:t>4 таблицы с закономерностями</w:t>
      </w:r>
      <w:proofErr w:type="gramStart"/>
      <w:r>
        <w:rPr>
          <w:rStyle w:val="a6"/>
        </w:rPr>
        <w:t xml:space="preserve"> </w:t>
      </w:r>
      <w:r w:rsidRPr="00B21A73">
        <w:rPr>
          <w:rStyle w:val="a6"/>
        </w:rPr>
        <w:t>.</w:t>
      </w:r>
      <w:proofErr w:type="gramEnd"/>
    </w:p>
    <w:p w:rsidR="00B26B6D" w:rsidRPr="00B21A73" w:rsidRDefault="00B26B6D" w:rsidP="00B26B6D">
      <w:pPr>
        <w:pStyle w:val="a4"/>
        <w:spacing w:line="276" w:lineRule="auto"/>
        <w:jc w:val="both"/>
        <w:rPr>
          <w:i/>
        </w:rPr>
      </w:pPr>
      <w:r w:rsidRPr="00B21A73">
        <w:rPr>
          <w:rStyle w:val="a6"/>
          <w:b/>
          <w:u w:val="single"/>
        </w:rPr>
        <w:t xml:space="preserve">Процедура обследования: </w:t>
      </w:r>
      <w:r w:rsidRPr="00B21A73">
        <w:t>Ребенку предлагают поочередно таблицы с установленными закономерностями (геометрические фигуры, картинки и т.д.), но некоторые картинки пропущены. Необходимо подумать и правильно назвать картинку,  которая должна стоять на месте пропуска.</w:t>
      </w:r>
    </w:p>
    <w:p w:rsidR="00B26B6D" w:rsidRPr="009E076E" w:rsidRDefault="00B26B6D" w:rsidP="00B26B6D">
      <w:pPr>
        <w:spacing w:after="166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1A73">
        <w:rPr>
          <w:rFonts w:ascii="Times New Roman" w:hAnsi="Times New Roman" w:cs="Times New Roman"/>
          <w:b/>
          <w:sz w:val="24"/>
          <w:szCs w:val="24"/>
          <w:u w:val="single"/>
        </w:rPr>
        <w:t xml:space="preserve">Инструкция: </w:t>
      </w:r>
      <w:r w:rsidRPr="00B21A73">
        <w:rPr>
          <w:rFonts w:ascii="Times New Roman" w:hAnsi="Times New Roman" w:cs="Times New Roman"/>
          <w:i/>
          <w:sz w:val="24"/>
          <w:szCs w:val="24"/>
        </w:rPr>
        <w:t>«Рассмотри, пожалуйста, внимательно ряды с картинками. Ты видишь, что некоторые из них пропущены. Твоя задача — подумать и назвать недостающие картинки» (Найди закономерность и назови недостающие</w:t>
      </w:r>
      <w:r w:rsidRPr="00B21A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картинки в каждом квадрате</w:t>
      </w:r>
      <w:r>
        <w:rPr>
          <w:rFonts w:ascii="Times New Roman" w:hAnsi="Times New Roman" w:cs="Times New Roman"/>
          <w:i/>
          <w:sz w:val="24"/>
          <w:szCs w:val="24"/>
        </w:rPr>
        <w:t>).</w:t>
      </w:r>
    </w:p>
    <w:p w:rsidR="00B26B6D" w:rsidRPr="00B21A73" w:rsidRDefault="00B26B6D" w:rsidP="00B26B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1A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Методики, направленные </w:t>
      </w:r>
      <w:r w:rsidRPr="00B21A73">
        <w:rPr>
          <w:rFonts w:ascii="Times New Roman" w:hAnsi="Times New Roman" w:cs="Times New Roman"/>
          <w:b/>
          <w:bCs/>
          <w:sz w:val="24"/>
          <w:szCs w:val="24"/>
        </w:rPr>
        <w:t xml:space="preserve"> на исследование фонематического слуха</w:t>
      </w:r>
    </w:p>
    <w:p w:rsidR="00B26B6D" w:rsidRDefault="00B26B6D" w:rsidP="00B26B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1A73">
        <w:rPr>
          <w:rFonts w:ascii="Times New Roman" w:hAnsi="Times New Roman" w:cs="Times New Roman"/>
          <w:b/>
          <w:bCs/>
          <w:sz w:val="24"/>
          <w:szCs w:val="24"/>
        </w:rPr>
        <w:t>и готов</w:t>
      </w:r>
      <w:r>
        <w:rPr>
          <w:rFonts w:ascii="Times New Roman" w:hAnsi="Times New Roman" w:cs="Times New Roman"/>
          <w:b/>
          <w:bCs/>
          <w:sz w:val="24"/>
          <w:szCs w:val="24"/>
        </w:rPr>
        <w:t>ности к звукобуквенному анализу</w:t>
      </w:r>
    </w:p>
    <w:p w:rsidR="00B26B6D" w:rsidRPr="00B21A73" w:rsidRDefault="00B26B6D" w:rsidP="00B26B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6B6D" w:rsidRPr="00B21A73" w:rsidRDefault="00B26B6D" w:rsidP="00B26B6D">
      <w:pPr>
        <w:pStyle w:val="a3"/>
        <w:numPr>
          <w:ilvl w:val="1"/>
          <w:numId w:val="1"/>
        </w:numPr>
        <w:spacing w:after="0"/>
        <w:rPr>
          <w:rFonts w:eastAsia="Times New Roman"/>
          <w:b/>
          <w:bCs/>
          <w:lang w:eastAsia="ru-RU"/>
        </w:rPr>
      </w:pPr>
      <w:r w:rsidRPr="00B21A73">
        <w:rPr>
          <w:rFonts w:eastAsia="Times New Roman"/>
          <w:b/>
          <w:bCs/>
          <w:lang w:eastAsia="ru-RU"/>
        </w:rPr>
        <w:t>Методика исследования качества звукопроизношения</w:t>
      </w:r>
    </w:p>
    <w:p w:rsidR="00B26B6D" w:rsidRPr="00B21A73" w:rsidRDefault="00B26B6D" w:rsidP="00B26B6D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Цель: </w:t>
      </w:r>
      <w:r w:rsidRPr="00B21A7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исследование качества звукопроизношения.</w:t>
      </w:r>
    </w:p>
    <w:p w:rsidR="00B26B6D" w:rsidRPr="00B21A73" w:rsidRDefault="00B26B6D" w:rsidP="00B26B6D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Процедура обследования:</w:t>
      </w: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Предложите ребенку назвать то, что изображено на картинках, или повторить за вами слова, в которых встречаются звуки, относящиеся к группам:</w:t>
      </w:r>
    </w:p>
    <w:p w:rsidR="00B26B6D" w:rsidRPr="00B21A73" w:rsidRDefault="00B26B6D" w:rsidP="00B26B6D">
      <w:pPr>
        <w:pStyle w:val="a3"/>
        <w:numPr>
          <w:ilvl w:val="0"/>
          <w:numId w:val="5"/>
        </w:numPr>
        <w:spacing w:after="0"/>
        <w:jc w:val="both"/>
        <w:rPr>
          <w:rFonts w:eastAsia="Times New Roman"/>
          <w:lang w:eastAsia="ru-RU"/>
        </w:rPr>
      </w:pPr>
      <w:r w:rsidRPr="00B21A73">
        <w:rPr>
          <w:rFonts w:eastAsia="Times New Roman"/>
          <w:lang w:val="en-US" w:eastAsia="ru-RU"/>
        </w:rPr>
        <w:t>c</w:t>
      </w:r>
      <w:proofErr w:type="spellStart"/>
      <w:r w:rsidRPr="00B21A73">
        <w:rPr>
          <w:rFonts w:eastAsia="Times New Roman"/>
          <w:lang w:eastAsia="ru-RU"/>
        </w:rPr>
        <w:t>вистящих</w:t>
      </w:r>
      <w:proofErr w:type="spellEnd"/>
      <w:r w:rsidRPr="00B21A73">
        <w:rPr>
          <w:rFonts w:eastAsia="Times New Roman"/>
          <w:lang w:eastAsia="ru-RU"/>
        </w:rPr>
        <w:t xml:space="preserve"> -[с] - твердое и мягкое, [з] - твердое и мягкое;</w:t>
      </w:r>
    </w:p>
    <w:p w:rsidR="00B26B6D" w:rsidRPr="00B21A73" w:rsidRDefault="00B26B6D" w:rsidP="00B26B6D">
      <w:pPr>
        <w:pStyle w:val="a3"/>
        <w:numPr>
          <w:ilvl w:val="0"/>
          <w:numId w:val="5"/>
        </w:numPr>
        <w:spacing w:after="0"/>
        <w:jc w:val="both"/>
        <w:rPr>
          <w:rFonts w:eastAsia="Times New Roman"/>
          <w:lang w:eastAsia="ru-RU"/>
        </w:rPr>
      </w:pPr>
      <w:r w:rsidRPr="00B21A73">
        <w:rPr>
          <w:rFonts w:eastAsia="Times New Roman"/>
          <w:lang w:eastAsia="ru-RU"/>
        </w:rPr>
        <w:t>шипящи</w:t>
      </w:r>
      <w:proofErr w:type="gramStart"/>
      <w:r w:rsidRPr="00B21A73">
        <w:rPr>
          <w:rFonts w:eastAsia="Times New Roman"/>
          <w:lang w:eastAsia="ru-RU"/>
        </w:rPr>
        <w:t>х-</w:t>
      </w:r>
      <w:proofErr w:type="gramEnd"/>
      <w:r w:rsidRPr="00B21A73">
        <w:rPr>
          <w:rFonts w:eastAsia="Times New Roman"/>
          <w:lang w:eastAsia="ru-RU"/>
        </w:rPr>
        <w:t>[ж], [ш], [щ], [ч], [ц];</w:t>
      </w:r>
    </w:p>
    <w:p w:rsidR="00B26B6D" w:rsidRPr="00B21A73" w:rsidRDefault="00B26B6D" w:rsidP="00B26B6D">
      <w:pPr>
        <w:pStyle w:val="a3"/>
        <w:numPr>
          <w:ilvl w:val="0"/>
          <w:numId w:val="5"/>
        </w:numPr>
        <w:spacing w:after="0"/>
        <w:jc w:val="both"/>
        <w:rPr>
          <w:rFonts w:eastAsia="Times New Roman"/>
          <w:lang w:eastAsia="ru-RU"/>
        </w:rPr>
      </w:pPr>
      <w:r w:rsidRPr="00B21A73">
        <w:rPr>
          <w:rFonts w:eastAsia="Times New Roman"/>
          <w:lang w:eastAsia="ru-RU"/>
        </w:rPr>
        <w:t xml:space="preserve">небных </w:t>
      </w:r>
      <w:proofErr w:type="gramStart"/>
      <w:r w:rsidRPr="00B21A73">
        <w:rPr>
          <w:rFonts w:eastAsia="Times New Roman"/>
          <w:lang w:eastAsia="ru-RU"/>
        </w:rPr>
        <w:t>-[</w:t>
      </w:r>
      <w:proofErr w:type="gramEnd"/>
      <w:r w:rsidRPr="00B21A73">
        <w:rPr>
          <w:rFonts w:eastAsia="Times New Roman"/>
          <w:lang w:eastAsia="ru-RU"/>
        </w:rPr>
        <w:t>к], [г], [х], [й];</w:t>
      </w:r>
    </w:p>
    <w:p w:rsidR="00B26B6D" w:rsidRPr="00B21A73" w:rsidRDefault="00B26B6D" w:rsidP="00B26B6D">
      <w:pPr>
        <w:pStyle w:val="a3"/>
        <w:numPr>
          <w:ilvl w:val="0"/>
          <w:numId w:val="5"/>
        </w:numPr>
        <w:spacing w:after="0"/>
        <w:jc w:val="both"/>
        <w:rPr>
          <w:rFonts w:eastAsia="Times New Roman"/>
          <w:lang w:eastAsia="ru-RU"/>
        </w:rPr>
      </w:pPr>
      <w:r w:rsidRPr="00B21A73">
        <w:rPr>
          <w:rFonts w:eastAsia="Times New Roman"/>
          <w:lang w:eastAsia="ru-RU"/>
        </w:rPr>
        <w:t>сонорны</w:t>
      </w:r>
      <w:proofErr w:type="gramStart"/>
      <w:r w:rsidRPr="00B21A73">
        <w:rPr>
          <w:rFonts w:eastAsia="Times New Roman"/>
          <w:lang w:eastAsia="ru-RU"/>
        </w:rPr>
        <w:t>х-</w:t>
      </w:r>
      <w:proofErr w:type="gramEnd"/>
      <w:r w:rsidRPr="00B21A73">
        <w:rPr>
          <w:rFonts w:eastAsia="Times New Roman"/>
          <w:lang w:eastAsia="ru-RU"/>
        </w:rPr>
        <w:t>[р] - твердое и мягкое, [л] - твердое и мягкое.</w:t>
      </w:r>
    </w:p>
    <w:p w:rsidR="00B26B6D" w:rsidRPr="00B21A73" w:rsidRDefault="00B26B6D" w:rsidP="00B26B6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подборе слов важно, чтобы звук встречался в начале, середине и конце слова.</w:t>
      </w:r>
    </w:p>
    <w:p w:rsidR="00B26B6D" w:rsidRPr="00B21A73" w:rsidRDefault="00B26B6D" w:rsidP="00B26B6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 xml:space="preserve">Инструкция: </w:t>
      </w:r>
      <w:r w:rsidRPr="00B21A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 сейчас буду называть тебе слова, а ты просто повтори  эти же слова за мной, произнеси их.</w:t>
      </w:r>
      <w:r w:rsidRPr="00B21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6B6D" w:rsidRPr="00B21A73" w:rsidRDefault="00B26B6D" w:rsidP="00B26B6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 свистящие: [с] - твердое и мягкое, [з] - твердое и мягкое</w:t>
      </w:r>
    </w:p>
    <w:p w:rsidR="00B26B6D" w:rsidRPr="00B21A73" w:rsidRDefault="00B26B6D" w:rsidP="00B26B6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Самолет - бусы - колос                   Заяц - коза – воз</w:t>
      </w:r>
    </w:p>
    <w:p w:rsidR="00B26B6D" w:rsidRPr="00B21A73" w:rsidRDefault="00B26B6D" w:rsidP="00B26B6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Сито - гуси - лось                           Зима - газета – витязь</w:t>
      </w:r>
    </w:p>
    <w:p w:rsidR="00B26B6D" w:rsidRPr="00B21A73" w:rsidRDefault="00B26B6D" w:rsidP="00B26B6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Б) шипящие: [ж], [ш], [щ], [ч], [ц]</w:t>
      </w:r>
    </w:p>
    <w:p w:rsidR="00B26B6D" w:rsidRPr="00B21A73" w:rsidRDefault="00B26B6D" w:rsidP="00B26B6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Цапля - яйцо - нож                           Чашка - бабочка – ключ</w:t>
      </w:r>
    </w:p>
    <w:p w:rsidR="00B26B6D" w:rsidRPr="00B21A73" w:rsidRDefault="00B26B6D" w:rsidP="00B26B6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Жук - лыжи - нож                             Щетка - ящерица – нож</w:t>
      </w:r>
    </w:p>
    <w:p w:rsidR="00B26B6D" w:rsidRPr="00B21A73" w:rsidRDefault="00B26B6D" w:rsidP="00B26B6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Шишка - кошка – мышь</w:t>
      </w:r>
    </w:p>
    <w:p w:rsidR="00B26B6D" w:rsidRPr="00B21A73" w:rsidRDefault="00B26B6D" w:rsidP="00B26B6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В) небные: [к], [</w:t>
      </w:r>
      <w:proofErr w:type="gramStart"/>
      <w:r w:rsidRPr="00B21A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End"/>
      <w:r w:rsidRPr="00B21A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], [х], [й]</w:t>
      </w:r>
    </w:p>
    <w:p w:rsidR="00B26B6D" w:rsidRPr="00B21A73" w:rsidRDefault="00B26B6D" w:rsidP="00B26B6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Крот - шкаф - замок                      Халва - уха – мох</w:t>
      </w:r>
    </w:p>
    <w:p w:rsidR="00B26B6D" w:rsidRPr="00B21A73" w:rsidRDefault="00B26B6D" w:rsidP="00B26B6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Гусь - угол - друг                           Йод - зайка - май </w:t>
      </w:r>
    </w:p>
    <w:p w:rsidR="00B26B6D" w:rsidRPr="00B21A73" w:rsidRDefault="00B26B6D" w:rsidP="00B26B6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Г) Сонорные: [</w:t>
      </w:r>
      <w:proofErr w:type="gramStart"/>
      <w:r w:rsidRPr="00B21A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B21A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] - твердое и мягкое, [л] - твердое и мягкое</w:t>
      </w:r>
    </w:p>
    <w:p w:rsidR="00B26B6D" w:rsidRPr="00B21A73" w:rsidRDefault="00B26B6D" w:rsidP="00B26B6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Рак - ведро - топор                      Лопатка - белка – стул</w:t>
      </w:r>
    </w:p>
    <w:p w:rsidR="00B26B6D" w:rsidRPr="00B21A73" w:rsidRDefault="00B26B6D" w:rsidP="00B26B6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A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Река - гриб - фонарь                    Лейка - олень – соль</w:t>
      </w:r>
    </w:p>
    <w:p w:rsidR="00B26B6D" w:rsidRPr="00B21A73" w:rsidRDefault="00B26B6D" w:rsidP="00B26B6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B6D" w:rsidRPr="00B21A73" w:rsidRDefault="00B26B6D" w:rsidP="00B26B6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6B6D" w:rsidRPr="00B21A73" w:rsidRDefault="00B26B6D" w:rsidP="00B26B6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6B6D" w:rsidRPr="00B21A73" w:rsidRDefault="00B26B6D" w:rsidP="00B26B6D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/>
        <w:jc w:val="center"/>
        <w:rPr>
          <w:b/>
        </w:rPr>
      </w:pPr>
      <w:r w:rsidRPr="00B21A73">
        <w:rPr>
          <w:b/>
          <w:bCs/>
        </w:rPr>
        <w:t>Методика</w:t>
      </w:r>
      <w:r w:rsidRPr="00B21A73">
        <w:rPr>
          <w:b/>
        </w:rPr>
        <w:t xml:space="preserve"> «Определение готовности к звукобуквенному анализу»</w:t>
      </w:r>
    </w:p>
    <w:p w:rsidR="00B26B6D" w:rsidRPr="00B21A73" w:rsidRDefault="00B26B6D" w:rsidP="00B26B6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6B6D" w:rsidRPr="00B21A73" w:rsidRDefault="00B26B6D" w:rsidP="00B26B6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21A73">
        <w:rPr>
          <w:rFonts w:ascii="Times New Roman" w:hAnsi="Times New Roman" w:cs="Times New Roman"/>
          <w:bCs/>
          <w:i/>
          <w:sz w:val="24"/>
          <w:szCs w:val="24"/>
          <w:u w:val="single"/>
        </w:rPr>
        <w:t>Цель:</w:t>
      </w:r>
      <w:r w:rsidRPr="00B21A73">
        <w:rPr>
          <w:rFonts w:ascii="Times New Roman" w:hAnsi="Times New Roman" w:cs="Times New Roman"/>
          <w:bCs/>
          <w:i/>
          <w:sz w:val="24"/>
          <w:szCs w:val="24"/>
        </w:rPr>
        <w:t xml:space="preserve"> определить готовность к звукобуквенному анализу, оценка умения выделять звук в слове.</w:t>
      </w:r>
    </w:p>
    <w:p w:rsidR="00B26B6D" w:rsidRPr="00B21A73" w:rsidRDefault="00B26B6D" w:rsidP="00B26B6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B26B6D" w:rsidRPr="00B21A73" w:rsidRDefault="00B26B6D" w:rsidP="00B26B6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1A7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Процедура обследования: </w:t>
      </w:r>
      <w:r w:rsidRPr="00B21A73">
        <w:rPr>
          <w:rFonts w:ascii="Times New Roman" w:hAnsi="Times New Roman" w:cs="Times New Roman"/>
          <w:bCs/>
          <w:sz w:val="24"/>
          <w:szCs w:val="24"/>
        </w:rPr>
        <w:t>Ребенка просят повторить слово, которое произнес педагог и выделить первый звук.</w:t>
      </w:r>
    </w:p>
    <w:p w:rsidR="00B26B6D" w:rsidRPr="00B21A73" w:rsidRDefault="00B26B6D" w:rsidP="00B26B6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</w:p>
    <w:p w:rsidR="00B26B6D" w:rsidRPr="00B21A73" w:rsidRDefault="00B26B6D" w:rsidP="00B26B6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21A73">
        <w:rPr>
          <w:rFonts w:ascii="Times New Roman" w:hAnsi="Times New Roman" w:cs="Times New Roman"/>
          <w:b/>
          <w:iCs/>
          <w:sz w:val="24"/>
          <w:szCs w:val="24"/>
          <w:u w:val="single"/>
        </w:rPr>
        <w:t>Инструкция:</w:t>
      </w:r>
      <w:r w:rsidRPr="00B21A73">
        <w:rPr>
          <w:rFonts w:ascii="Times New Roman" w:hAnsi="Times New Roman" w:cs="Times New Roman"/>
          <w:i/>
          <w:iCs/>
          <w:sz w:val="24"/>
          <w:szCs w:val="24"/>
        </w:rPr>
        <w:t xml:space="preserve"> Произнеси слово и назови первый звук в этом слове.</w:t>
      </w:r>
    </w:p>
    <w:p w:rsidR="00B26B6D" w:rsidRPr="00B21A73" w:rsidRDefault="00B26B6D" w:rsidP="00B26B6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6B6D" w:rsidRPr="00B21A73" w:rsidRDefault="00B26B6D" w:rsidP="00B26B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B21A73">
        <w:rPr>
          <w:rFonts w:ascii="Times New Roman" w:hAnsi="Times New Roman" w:cs="Times New Roman"/>
          <w:b/>
          <w:iCs/>
          <w:sz w:val="24"/>
          <w:szCs w:val="24"/>
        </w:rPr>
        <w:t>Кошка, дорога, ветка, рыба, дуб, знак, круглый, река, суп, чашка.</w:t>
      </w:r>
    </w:p>
    <w:p w:rsidR="00B26B6D" w:rsidRPr="00B21A73" w:rsidRDefault="00B26B6D" w:rsidP="00B26B6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6B6D" w:rsidRPr="00B21A73" w:rsidRDefault="00B26B6D" w:rsidP="00B26B6D">
      <w:pPr>
        <w:pStyle w:val="a4"/>
        <w:spacing w:before="0" w:beforeAutospacing="0" w:after="0" w:afterAutospacing="0" w:line="276" w:lineRule="auto"/>
        <w:jc w:val="both"/>
      </w:pPr>
    </w:p>
    <w:p w:rsidR="00B26B6D" w:rsidRDefault="00B26B6D" w:rsidP="00B26B6D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/>
        <w:jc w:val="center"/>
        <w:rPr>
          <w:b/>
          <w:iCs/>
        </w:rPr>
      </w:pPr>
      <w:r w:rsidRPr="00493106">
        <w:rPr>
          <w:b/>
          <w:iCs/>
        </w:rPr>
        <w:t xml:space="preserve">Методика </w:t>
      </w:r>
      <w:r>
        <w:rPr>
          <w:b/>
          <w:iCs/>
        </w:rPr>
        <w:t xml:space="preserve"> исследования фонематического слуха</w:t>
      </w:r>
    </w:p>
    <w:p w:rsidR="00B26B6D" w:rsidRPr="00125469" w:rsidRDefault="00B26B6D" w:rsidP="00B26B6D">
      <w:pPr>
        <w:autoSpaceDE w:val="0"/>
        <w:autoSpaceDN w:val="0"/>
        <w:adjustRightInd w:val="0"/>
        <w:spacing w:after="0"/>
        <w:rPr>
          <w:b/>
          <w:iCs/>
        </w:rPr>
      </w:pPr>
    </w:p>
    <w:p w:rsidR="00B26B6D" w:rsidRDefault="00B26B6D" w:rsidP="00B26B6D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i/>
          <w:spacing w:val="13"/>
          <w:sz w:val="24"/>
          <w:szCs w:val="24"/>
          <w:lang w:eastAsia="ru-RU"/>
        </w:rPr>
      </w:pPr>
      <w:r w:rsidRPr="00493106">
        <w:rPr>
          <w:rFonts w:ascii="Times New Roman" w:eastAsia="Times New Roman" w:hAnsi="Times New Roman" w:cs="Times New Roman"/>
          <w:i/>
          <w:spacing w:val="13"/>
          <w:sz w:val="24"/>
          <w:szCs w:val="24"/>
          <w:u w:val="single"/>
          <w:lang w:eastAsia="ru-RU"/>
        </w:rPr>
        <w:t>Цель:</w:t>
      </w:r>
      <w:r w:rsidRPr="00493106">
        <w:rPr>
          <w:rFonts w:ascii="Times New Roman" w:eastAsia="Times New Roman" w:hAnsi="Times New Roman" w:cs="Times New Roman"/>
          <w:i/>
          <w:spacing w:val="13"/>
          <w:sz w:val="24"/>
          <w:szCs w:val="24"/>
          <w:lang w:eastAsia="ru-RU"/>
        </w:rPr>
        <w:t xml:space="preserve"> проверить состояние фонемат</w:t>
      </w:r>
      <w:r>
        <w:rPr>
          <w:rFonts w:ascii="Times New Roman" w:eastAsia="Times New Roman" w:hAnsi="Times New Roman" w:cs="Times New Roman"/>
          <w:i/>
          <w:spacing w:val="13"/>
          <w:sz w:val="24"/>
          <w:szCs w:val="24"/>
          <w:lang w:eastAsia="ru-RU"/>
        </w:rPr>
        <w:t xml:space="preserve">ического слуха, фонематического </w:t>
      </w:r>
      <w:r w:rsidRPr="00493106">
        <w:rPr>
          <w:rFonts w:ascii="Times New Roman" w:eastAsia="Times New Roman" w:hAnsi="Times New Roman" w:cs="Times New Roman"/>
          <w:i/>
          <w:spacing w:val="13"/>
          <w:sz w:val="24"/>
          <w:szCs w:val="24"/>
          <w:lang w:eastAsia="ru-RU"/>
        </w:rPr>
        <w:t>восприятия.</w:t>
      </w:r>
    </w:p>
    <w:p w:rsidR="00B26B6D" w:rsidRPr="009D6A31" w:rsidRDefault="00B26B6D" w:rsidP="00B26B6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25469">
        <w:rPr>
          <w:rFonts w:ascii="Times New Roman" w:hAnsi="Times New Roman" w:cs="Times New Roman"/>
          <w:b/>
          <w:sz w:val="24"/>
          <w:szCs w:val="24"/>
          <w:u w:val="single"/>
        </w:rPr>
        <w:t>Инструкция:</w:t>
      </w:r>
      <w:r w:rsidRPr="00125469">
        <w:rPr>
          <w:rFonts w:ascii="Times New Roman" w:hAnsi="Times New Roman" w:cs="Times New Roman"/>
          <w:sz w:val="24"/>
          <w:szCs w:val="24"/>
        </w:rPr>
        <w:t xml:space="preserve"> </w:t>
      </w:r>
      <w:r w:rsidRPr="009D6A31">
        <w:rPr>
          <w:rFonts w:ascii="Times New Roman" w:hAnsi="Times New Roman" w:cs="Times New Roman"/>
          <w:i/>
          <w:sz w:val="24"/>
          <w:szCs w:val="24"/>
        </w:rPr>
        <w:t>«Давай с тобой задумаем слово, например «окно». Я буду все время повторять его, а потом заменю другим словом, к примеру «табуретка». Как только услышишь это другое слово, сделай вот так (показывает). Этим ты как бы укажешь мне на мою ошибку. А дальше назовешь то слово, которое я сказал по ошибке. Если же буду называть только то слово, которое мы выбрали, тогда в конце ты скажешь: «Все правильно». Понятно?»</w:t>
      </w:r>
    </w:p>
    <w:p w:rsidR="00B26B6D" w:rsidRPr="00125469" w:rsidRDefault="00B26B6D" w:rsidP="00B26B6D">
      <w:pPr>
        <w:jc w:val="both"/>
        <w:rPr>
          <w:rFonts w:ascii="Times New Roman" w:hAnsi="Times New Roman" w:cs="Times New Roman"/>
          <w:sz w:val="24"/>
          <w:szCs w:val="24"/>
        </w:rPr>
      </w:pPr>
      <w:r w:rsidRPr="00125469">
        <w:rPr>
          <w:rFonts w:ascii="Times New Roman" w:hAnsi="Times New Roman" w:cs="Times New Roman"/>
          <w:sz w:val="24"/>
          <w:szCs w:val="24"/>
        </w:rPr>
        <w:t>После удовлетворительного ответа можно приступить непосредственно к испытанию. Оно включает четыре задания. Первое задание ознакомительно-тренировочное (его результаты не учитываются при выставлении оценки за выполнение данного теста). Остальные три задания — зачетные.</w:t>
      </w:r>
    </w:p>
    <w:p w:rsidR="00B26B6D" w:rsidRPr="00125469" w:rsidRDefault="00B26B6D" w:rsidP="00B26B6D">
      <w:pPr>
        <w:jc w:val="both"/>
        <w:rPr>
          <w:rFonts w:ascii="Times New Roman" w:hAnsi="Times New Roman" w:cs="Times New Roman"/>
          <w:sz w:val="24"/>
          <w:szCs w:val="24"/>
        </w:rPr>
      </w:pPr>
      <w:r w:rsidRPr="0012546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Первое задание — контрольная фонема </w:t>
      </w:r>
      <w:proofErr w:type="gramStart"/>
      <w:r w:rsidRPr="00125469">
        <w:rPr>
          <w:rFonts w:ascii="Times New Roman" w:hAnsi="Times New Roman" w:cs="Times New Roman"/>
          <w:b/>
          <w:bCs/>
          <w:sz w:val="24"/>
          <w:szCs w:val="24"/>
        </w:rPr>
        <w:t>Р</w:t>
      </w:r>
      <w:proofErr w:type="gramEnd"/>
    </w:p>
    <w:p w:rsidR="00B26B6D" w:rsidRPr="00125469" w:rsidRDefault="00B26B6D" w:rsidP="00B26B6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5469">
        <w:rPr>
          <w:rFonts w:ascii="Times New Roman" w:hAnsi="Times New Roman" w:cs="Times New Roman"/>
          <w:sz w:val="24"/>
          <w:szCs w:val="24"/>
        </w:rPr>
        <w:t>рама, рама, рама, рама, рама, рама, рама, лама, рама, рама, рама</w:t>
      </w:r>
      <w:proofErr w:type="gramEnd"/>
    </w:p>
    <w:p w:rsidR="00B26B6D" w:rsidRPr="00125469" w:rsidRDefault="00B26B6D" w:rsidP="00B26B6D">
      <w:pPr>
        <w:jc w:val="both"/>
        <w:rPr>
          <w:rFonts w:ascii="Times New Roman" w:hAnsi="Times New Roman" w:cs="Times New Roman"/>
          <w:sz w:val="24"/>
          <w:szCs w:val="24"/>
        </w:rPr>
      </w:pPr>
      <w:r w:rsidRPr="00125469">
        <w:rPr>
          <w:rFonts w:ascii="Times New Roman" w:hAnsi="Times New Roman" w:cs="Times New Roman"/>
          <w:sz w:val="24"/>
          <w:szCs w:val="24"/>
        </w:rPr>
        <w:t>рампа, рампа, рампа, рампа, рампа, рампа, рампа, лампа, рампа.</w:t>
      </w:r>
    </w:p>
    <w:p w:rsidR="00B26B6D" w:rsidRPr="00125469" w:rsidRDefault="00B26B6D" w:rsidP="00B26B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125469">
        <w:rPr>
          <w:rFonts w:ascii="Times New Roman" w:hAnsi="Times New Roman" w:cs="Times New Roman"/>
          <w:sz w:val="24"/>
          <w:szCs w:val="24"/>
        </w:rPr>
        <w:t>оробок, колобок, коробок, коробок, коробок, коробок, коробок.</w:t>
      </w:r>
    </w:p>
    <w:p w:rsidR="00B26B6D" w:rsidRPr="00125469" w:rsidRDefault="00B26B6D" w:rsidP="00B26B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25469">
        <w:rPr>
          <w:rFonts w:ascii="Times New Roman" w:hAnsi="Times New Roman" w:cs="Times New Roman"/>
          <w:sz w:val="24"/>
          <w:szCs w:val="24"/>
        </w:rPr>
        <w:t>крик, окрик, окрик, окрик, окрик, окрик, окрик, оклик, окрик.</w:t>
      </w:r>
    </w:p>
    <w:p w:rsidR="00B26B6D" w:rsidRPr="00125469" w:rsidRDefault="00B26B6D" w:rsidP="00B26B6D">
      <w:pPr>
        <w:jc w:val="both"/>
        <w:rPr>
          <w:rFonts w:ascii="Times New Roman" w:hAnsi="Times New Roman" w:cs="Times New Roman"/>
          <w:sz w:val="24"/>
          <w:szCs w:val="24"/>
        </w:rPr>
      </w:pPr>
      <w:r w:rsidRPr="00125469">
        <w:rPr>
          <w:rFonts w:ascii="Times New Roman" w:hAnsi="Times New Roman" w:cs="Times New Roman"/>
          <w:b/>
          <w:bCs/>
          <w:sz w:val="24"/>
          <w:szCs w:val="24"/>
        </w:rPr>
        <w:t>Второе задание — контрольная фонема</w:t>
      </w:r>
      <w:proofErr w:type="gramStart"/>
      <w:r w:rsidRPr="00125469">
        <w:rPr>
          <w:rFonts w:ascii="Times New Roman" w:hAnsi="Times New Roman" w:cs="Times New Roman"/>
          <w:b/>
          <w:bCs/>
          <w:sz w:val="24"/>
          <w:szCs w:val="24"/>
        </w:rPr>
        <w:t xml:space="preserve"> С</w:t>
      </w:r>
      <w:proofErr w:type="gramEnd"/>
    </w:p>
    <w:p w:rsidR="00B26B6D" w:rsidRPr="00125469" w:rsidRDefault="00B26B6D" w:rsidP="00B26B6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r w:rsidRPr="00125469">
        <w:rPr>
          <w:rFonts w:ascii="Times New Roman" w:hAnsi="Times New Roman" w:cs="Times New Roman"/>
          <w:sz w:val="24"/>
          <w:szCs w:val="24"/>
        </w:rPr>
        <w:t>он, сон, сон, сон, сон, сон, сон, сон, тон, сон, сон, сон, сон.</w:t>
      </w:r>
      <w:proofErr w:type="gramEnd"/>
    </w:p>
    <w:p w:rsidR="00B26B6D" w:rsidRPr="00125469" w:rsidRDefault="00B26B6D" w:rsidP="00B26B6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r w:rsidRPr="00125469">
        <w:rPr>
          <w:rFonts w:ascii="Times New Roman" w:hAnsi="Times New Roman" w:cs="Times New Roman"/>
          <w:sz w:val="24"/>
          <w:szCs w:val="24"/>
        </w:rPr>
        <w:t>оса, коса, коса, коса, коса, коса, коса, коса, коза, коса, коса</w:t>
      </w:r>
      <w:proofErr w:type="gramEnd"/>
    </w:p>
    <w:p w:rsidR="00B26B6D" w:rsidRPr="00125469" w:rsidRDefault="00B26B6D" w:rsidP="00B26B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125469">
        <w:rPr>
          <w:rFonts w:ascii="Times New Roman" w:hAnsi="Times New Roman" w:cs="Times New Roman"/>
          <w:sz w:val="24"/>
          <w:szCs w:val="24"/>
        </w:rPr>
        <w:t xml:space="preserve">ассвет, рассвет, рассвет, рассвет, рассвет, рассвет, расцвет, </w:t>
      </w:r>
    </w:p>
    <w:p w:rsidR="00B26B6D" w:rsidRPr="00125469" w:rsidRDefault="00B26B6D" w:rsidP="00B26B6D">
      <w:pPr>
        <w:jc w:val="both"/>
        <w:rPr>
          <w:rFonts w:ascii="Times New Roman" w:hAnsi="Times New Roman" w:cs="Times New Roman"/>
          <w:sz w:val="24"/>
          <w:szCs w:val="24"/>
        </w:rPr>
      </w:pPr>
      <w:r w:rsidRPr="00125469">
        <w:rPr>
          <w:rFonts w:ascii="Times New Roman" w:hAnsi="Times New Roman" w:cs="Times New Roman"/>
          <w:sz w:val="24"/>
          <w:szCs w:val="24"/>
        </w:rPr>
        <w:t>рас</w:t>
      </w:r>
      <w:r w:rsidRPr="00125469">
        <w:rPr>
          <w:rFonts w:ascii="Times New Roman" w:hAnsi="Times New Roman" w:cs="Times New Roman"/>
          <w:sz w:val="24"/>
          <w:szCs w:val="24"/>
        </w:rPr>
        <w:softHyphen/>
        <w:t>свет, рассвет, рассвет, рассвет.</w:t>
      </w:r>
    </w:p>
    <w:p w:rsidR="00B26B6D" w:rsidRPr="00125469" w:rsidRDefault="00B26B6D" w:rsidP="00B26B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125469">
        <w:rPr>
          <w:rFonts w:ascii="Times New Roman" w:hAnsi="Times New Roman" w:cs="Times New Roman"/>
          <w:sz w:val="24"/>
          <w:szCs w:val="24"/>
        </w:rPr>
        <w:t xml:space="preserve">ытый, сытый, сытый, сытый, сытый, сытый, шитый, сытый, сытый. </w:t>
      </w:r>
    </w:p>
    <w:p w:rsidR="00B26B6D" w:rsidRPr="00125469" w:rsidRDefault="00B26B6D" w:rsidP="00B26B6D">
      <w:pPr>
        <w:jc w:val="both"/>
        <w:rPr>
          <w:rFonts w:ascii="Times New Roman" w:hAnsi="Times New Roman" w:cs="Times New Roman"/>
          <w:sz w:val="24"/>
          <w:szCs w:val="24"/>
        </w:rPr>
      </w:pPr>
      <w:r w:rsidRPr="00125469">
        <w:rPr>
          <w:rFonts w:ascii="Times New Roman" w:hAnsi="Times New Roman" w:cs="Times New Roman"/>
          <w:b/>
          <w:bCs/>
          <w:sz w:val="24"/>
          <w:szCs w:val="24"/>
        </w:rPr>
        <w:t>Третье задание — контрольная фонема Ч</w:t>
      </w:r>
    </w:p>
    <w:p w:rsidR="00B26B6D" w:rsidRPr="00125469" w:rsidRDefault="00B26B6D" w:rsidP="00B26B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</w:t>
      </w:r>
      <w:r w:rsidRPr="00125469">
        <w:rPr>
          <w:rFonts w:ascii="Times New Roman" w:hAnsi="Times New Roman" w:cs="Times New Roman"/>
          <w:sz w:val="24"/>
          <w:szCs w:val="24"/>
        </w:rPr>
        <w:t>елка, челка, челка, челка, челка, челка, челка, щелка, челка</w:t>
      </w:r>
    </w:p>
    <w:p w:rsidR="00B26B6D" w:rsidRPr="00125469" w:rsidRDefault="00B26B6D" w:rsidP="00B26B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Pr="00125469">
        <w:rPr>
          <w:rFonts w:ascii="Times New Roman" w:hAnsi="Times New Roman" w:cs="Times New Roman"/>
          <w:sz w:val="24"/>
          <w:szCs w:val="24"/>
        </w:rPr>
        <w:t>адить, чадить, чадить, чадить, чадить, чадить, щадить, чадить.</w:t>
      </w:r>
    </w:p>
    <w:p w:rsidR="00B26B6D" w:rsidRPr="00125469" w:rsidRDefault="00B26B6D" w:rsidP="00B26B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Pr="00125469">
        <w:rPr>
          <w:rFonts w:ascii="Times New Roman" w:hAnsi="Times New Roman" w:cs="Times New Roman"/>
          <w:sz w:val="24"/>
          <w:szCs w:val="24"/>
        </w:rPr>
        <w:t>икать, чикать, чикать, чикать, чикать, шикать, чикать, чикать.</w:t>
      </w:r>
    </w:p>
    <w:p w:rsidR="00B26B6D" w:rsidRPr="00125469" w:rsidRDefault="00B26B6D" w:rsidP="00B26B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25469">
        <w:rPr>
          <w:rFonts w:ascii="Times New Roman" w:hAnsi="Times New Roman" w:cs="Times New Roman"/>
          <w:sz w:val="24"/>
          <w:szCs w:val="24"/>
        </w:rPr>
        <w:t>очесть, почесть, почесть, поче</w:t>
      </w:r>
      <w:r>
        <w:rPr>
          <w:rFonts w:ascii="Times New Roman" w:hAnsi="Times New Roman" w:cs="Times New Roman"/>
          <w:sz w:val="24"/>
          <w:szCs w:val="24"/>
        </w:rPr>
        <w:t>сть, почесть, по шесть, почесть.</w:t>
      </w:r>
    </w:p>
    <w:p w:rsidR="00B26B6D" w:rsidRPr="00125469" w:rsidRDefault="00B26B6D" w:rsidP="00B26B6D">
      <w:pPr>
        <w:jc w:val="both"/>
        <w:rPr>
          <w:rFonts w:ascii="Times New Roman" w:hAnsi="Times New Roman" w:cs="Times New Roman"/>
          <w:sz w:val="24"/>
          <w:szCs w:val="24"/>
        </w:rPr>
      </w:pPr>
      <w:r w:rsidRPr="00125469">
        <w:rPr>
          <w:rFonts w:ascii="Times New Roman" w:hAnsi="Times New Roman" w:cs="Times New Roman"/>
          <w:b/>
          <w:bCs/>
          <w:sz w:val="24"/>
          <w:szCs w:val="24"/>
        </w:rPr>
        <w:t>Четвертое задание — контрольная фонема Г</w:t>
      </w:r>
    </w:p>
    <w:p w:rsidR="00B26B6D" w:rsidRPr="00125469" w:rsidRDefault="00B26B6D" w:rsidP="00B26B6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5469">
        <w:rPr>
          <w:rFonts w:ascii="Times New Roman" w:hAnsi="Times New Roman" w:cs="Times New Roman"/>
          <w:sz w:val="24"/>
          <w:szCs w:val="24"/>
        </w:rPr>
        <w:t xml:space="preserve">ора, гора, гора, гора, гора, гора, гора, пора, гора, гора, гора. </w:t>
      </w:r>
      <w:proofErr w:type="gramEnd"/>
    </w:p>
    <w:p w:rsidR="00B26B6D" w:rsidRPr="00125469" w:rsidRDefault="00B26B6D" w:rsidP="00B26B6D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125469">
        <w:rPr>
          <w:rFonts w:ascii="Times New Roman" w:hAnsi="Times New Roman" w:cs="Times New Roman"/>
          <w:sz w:val="24"/>
          <w:szCs w:val="24"/>
        </w:rPr>
        <w:t xml:space="preserve">олос, голос, голос, голос, голос, голос, голос, колос, голос. </w:t>
      </w:r>
    </w:p>
    <w:p w:rsidR="00B26B6D" w:rsidRPr="00125469" w:rsidRDefault="00B26B6D" w:rsidP="00B26B6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Cs/>
          <w:sz w:val="24"/>
          <w:szCs w:val="24"/>
        </w:rPr>
        <w:t>г</w:t>
      </w:r>
      <w:r w:rsidRPr="00125469">
        <w:rPr>
          <w:rFonts w:ascii="Times New Roman" w:hAnsi="Times New Roman" w:cs="Times New Roman"/>
          <w:sz w:val="24"/>
          <w:szCs w:val="24"/>
        </w:rPr>
        <w:t xml:space="preserve">раб, граб, граб, граб, граб, граб, краб, граб, граб, граб, граб. </w:t>
      </w:r>
      <w:proofErr w:type="gramEnd"/>
    </w:p>
    <w:p w:rsidR="00B26B6D" w:rsidRDefault="00B26B6D" w:rsidP="00B26B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25469">
        <w:rPr>
          <w:rFonts w:ascii="Times New Roman" w:hAnsi="Times New Roman" w:cs="Times New Roman"/>
          <w:sz w:val="24"/>
          <w:szCs w:val="24"/>
        </w:rPr>
        <w:t>ороги, пороги, пороги, пороги, пороги, пороки, пороги, пороги.</w:t>
      </w:r>
    </w:p>
    <w:p w:rsidR="00B26B6D" w:rsidRPr="00125469" w:rsidRDefault="00B26B6D" w:rsidP="00B26B6D">
      <w:pPr>
        <w:jc w:val="both"/>
        <w:rPr>
          <w:rFonts w:ascii="Times New Roman" w:hAnsi="Times New Roman" w:cs="Times New Roman"/>
          <w:sz w:val="24"/>
          <w:szCs w:val="24"/>
        </w:rPr>
      </w:pPr>
      <w:r w:rsidRPr="00125469">
        <w:rPr>
          <w:rFonts w:ascii="Times New Roman" w:hAnsi="Times New Roman" w:cs="Times New Roman"/>
          <w:sz w:val="24"/>
          <w:szCs w:val="24"/>
        </w:rPr>
        <w:t>Если в том или ином ряду при обычном темпе проговаривания (1 слово за 1 с) ребенок не смог выявить «лишнее» слово или допустил ошибку, то через 1—2 следующих задания нужно снова вернуться к этому ряду, повторив его в более медленном темпе (1 слово за 1,5 с).</w:t>
      </w:r>
    </w:p>
    <w:p w:rsidR="00B26B6D" w:rsidRDefault="00B26B6D" w:rsidP="00B26B6D">
      <w:pPr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br w:type="page"/>
      </w:r>
    </w:p>
    <w:p w:rsidR="00B26B6D" w:rsidRPr="00493106" w:rsidRDefault="00B26B6D" w:rsidP="00B26B6D">
      <w:pPr>
        <w:spacing w:after="0"/>
        <w:ind w:left="1080"/>
        <w:jc w:val="center"/>
        <w:rPr>
          <w:rFonts w:eastAsia="Times New Roman"/>
          <w:b/>
          <w:lang w:eastAsia="ru-RU"/>
        </w:rPr>
      </w:pPr>
    </w:p>
    <w:p w:rsidR="00B26B6D" w:rsidRDefault="00B26B6D" w:rsidP="00B26B6D">
      <w:pPr>
        <w:pStyle w:val="a4"/>
        <w:spacing w:before="0" w:beforeAutospacing="0" w:after="0" w:afterAutospacing="0" w:line="276" w:lineRule="auto"/>
        <w:ind w:left="1051"/>
        <w:jc w:val="right"/>
      </w:pPr>
      <w:r>
        <w:t xml:space="preserve">Приложение 1. </w:t>
      </w:r>
    </w:p>
    <w:p w:rsidR="00B26B6D" w:rsidRDefault="00B26B6D" w:rsidP="00B26B6D">
      <w:pPr>
        <w:pStyle w:val="a4"/>
        <w:spacing w:before="0" w:beforeAutospacing="0" w:after="0" w:afterAutospacing="0" w:line="276" w:lineRule="auto"/>
        <w:ind w:left="1051"/>
        <w:jc w:val="center"/>
        <w:rPr>
          <w:b/>
        </w:rPr>
      </w:pPr>
      <w:r w:rsidRPr="00D372BC">
        <w:rPr>
          <w:b/>
        </w:rPr>
        <w:t>Оценка мотивационной готовности</w:t>
      </w:r>
    </w:p>
    <w:p w:rsidR="00B26B6D" w:rsidRPr="00D372BC" w:rsidRDefault="00B26B6D" w:rsidP="00B26B6D">
      <w:pPr>
        <w:pStyle w:val="a4"/>
        <w:spacing w:before="0" w:beforeAutospacing="0" w:after="0" w:afterAutospacing="0" w:line="276" w:lineRule="auto"/>
        <w:ind w:left="1051"/>
        <w:jc w:val="center"/>
        <w:rPr>
          <w:b/>
        </w:rPr>
      </w:pPr>
      <w:r w:rsidRPr="00D372BC">
        <w:rPr>
          <w:b/>
        </w:rPr>
        <w:t xml:space="preserve"> (тест Д. В. Солдатова)</w:t>
      </w:r>
    </w:p>
    <w:p w:rsidR="00B26B6D" w:rsidRPr="00B21A73" w:rsidRDefault="00B26B6D" w:rsidP="00B26B6D">
      <w:pPr>
        <w:pStyle w:val="a4"/>
        <w:spacing w:before="0" w:beforeAutospacing="0" w:after="0" w:afterAutospacing="0" w:line="276" w:lineRule="auto"/>
        <w:jc w:val="both"/>
      </w:pPr>
    </w:p>
    <w:p w:rsidR="00B26B6D" w:rsidRPr="00B21A73" w:rsidRDefault="00B26B6D" w:rsidP="00B26B6D">
      <w:pPr>
        <w:pStyle w:val="a4"/>
        <w:spacing w:before="0" w:beforeAutospacing="0" w:after="0" w:afterAutospacing="0" w:line="276" w:lineRule="auto"/>
        <w:ind w:firstLine="331"/>
        <w:jc w:val="center"/>
      </w:pPr>
      <w:r w:rsidRPr="00B21A73">
        <w:rPr>
          <w:noProof/>
        </w:rPr>
        <w:drawing>
          <wp:inline distT="0" distB="0" distL="0" distR="0" wp14:anchorId="77A73AE4" wp14:editId="658B244D">
            <wp:extent cx="3790950" cy="3308350"/>
            <wp:effectExtent l="19050" t="0" r="0" b="0"/>
            <wp:docPr id="2" name="Рисунок 2" descr="http://www.bestreferat.ru/images/paper/40/31/50831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www.bestreferat.ru/images/paper/40/31/508314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330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B6D" w:rsidRPr="00B21A73" w:rsidRDefault="00B26B6D" w:rsidP="00B26B6D">
      <w:pPr>
        <w:pStyle w:val="a4"/>
        <w:spacing w:before="0" w:beforeAutospacing="0" w:after="0" w:afterAutospacing="0" w:line="276" w:lineRule="auto"/>
        <w:ind w:firstLine="331"/>
        <w:jc w:val="both"/>
      </w:pPr>
    </w:p>
    <w:p w:rsidR="00B26B6D" w:rsidRDefault="00B26B6D" w:rsidP="00B26B6D">
      <w:pPr>
        <w:pStyle w:val="a4"/>
        <w:spacing w:before="0" w:beforeAutospacing="0" w:after="0" w:afterAutospacing="0" w:line="276" w:lineRule="auto"/>
        <w:ind w:firstLine="331"/>
        <w:jc w:val="center"/>
        <w:rPr>
          <w:b/>
        </w:rPr>
      </w:pPr>
      <w:r w:rsidRPr="00B21A73">
        <w:rPr>
          <w:noProof/>
        </w:rPr>
        <w:lastRenderedPageBreak/>
        <w:drawing>
          <wp:inline distT="0" distB="0" distL="0" distR="0" wp14:anchorId="7512B3BB" wp14:editId="69860AA9">
            <wp:extent cx="3819525" cy="4870450"/>
            <wp:effectExtent l="19050" t="0" r="9525" b="0"/>
            <wp:docPr id="3" name="Рисунок 3" descr="http://www.bestreferat.ru/images/paper/41/31/50831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bestreferat.ru/images/paper/41/31/508314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487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B6D" w:rsidRDefault="00B26B6D" w:rsidP="00B26B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5705" w:rsidRDefault="00195705"/>
    <w:sectPr w:rsidR="00195705" w:rsidSect="006D5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D06FA"/>
    <w:multiLevelType w:val="multilevel"/>
    <w:tmpl w:val="FA3C5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E84522"/>
    <w:multiLevelType w:val="hybridMultilevel"/>
    <w:tmpl w:val="F6D84876"/>
    <w:lvl w:ilvl="0" w:tplc="04190001">
      <w:start w:val="1"/>
      <w:numFmt w:val="bullet"/>
      <w:lvlText w:val=""/>
      <w:lvlJc w:val="left"/>
      <w:pPr>
        <w:ind w:left="105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7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1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3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5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7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9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11" w:hanging="360"/>
      </w:pPr>
      <w:rPr>
        <w:rFonts w:ascii="Wingdings" w:hAnsi="Wingdings" w:hint="default"/>
      </w:rPr>
    </w:lvl>
  </w:abstractNum>
  <w:abstractNum w:abstractNumId="2">
    <w:nsid w:val="57D43225"/>
    <w:multiLevelType w:val="hybridMultilevel"/>
    <w:tmpl w:val="C3D8D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534844"/>
    <w:multiLevelType w:val="hybridMultilevel"/>
    <w:tmpl w:val="7812ECAC"/>
    <w:lvl w:ilvl="0" w:tplc="2DE053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FE6AFF"/>
    <w:multiLevelType w:val="hybridMultilevel"/>
    <w:tmpl w:val="66A8A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F44"/>
    <w:rsid w:val="00195705"/>
    <w:rsid w:val="00266F44"/>
    <w:rsid w:val="00B2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B6D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B26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26B6D"/>
    <w:rPr>
      <w:b/>
      <w:bCs/>
    </w:rPr>
  </w:style>
  <w:style w:type="character" w:styleId="a6">
    <w:name w:val="Emphasis"/>
    <w:basedOn w:val="a0"/>
    <w:uiPriority w:val="20"/>
    <w:qFormat/>
    <w:rsid w:val="00B26B6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26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6B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B6D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B26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26B6D"/>
    <w:rPr>
      <w:b/>
      <w:bCs/>
    </w:rPr>
  </w:style>
  <w:style w:type="character" w:styleId="a6">
    <w:name w:val="Emphasis"/>
    <w:basedOn w:val="a0"/>
    <w:uiPriority w:val="20"/>
    <w:qFormat/>
    <w:rsid w:val="00B26B6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26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6B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2635</Words>
  <Characters>15020</Characters>
  <Application>Microsoft Office Word</Application>
  <DocSecurity>0</DocSecurity>
  <Lines>125</Lines>
  <Paragraphs>35</Paragraphs>
  <ScaleCrop>false</ScaleCrop>
  <Company/>
  <LinksUpToDate>false</LinksUpToDate>
  <CharactersWithSpaces>17620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2024-12-17T12:36:00Z</dcterms:created>
  <dcterms:modified xsi:type="dcterms:W3CDTF">2024-12-17T12:36:00Z</dcterms:modified>
</cp:coreProperties>
</file>